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3F32D" w14:textId="281920BE" w:rsidR="0044443C" w:rsidRPr="008F2D9C" w:rsidRDefault="0044443C" w:rsidP="00871F8D">
      <w:pPr>
        <w:pStyle w:val="Tekstpodstawowy"/>
        <w:kinsoku w:val="0"/>
        <w:overflowPunct w:val="0"/>
        <w:spacing w:before="120"/>
        <w:ind w:left="0"/>
        <w:jc w:val="both"/>
        <w:rPr>
          <w:rFonts w:ascii="Fira Sans Extra Condensed SemiB" w:hAnsi="Fira Sans Extra Condensed SemiB" w:cs="Fira Sans Extra Condensed SemiB"/>
          <w:spacing w:val="-4"/>
          <w:w w:val="95"/>
          <w:sz w:val="40"/>
          <w:szCs w:val="40"/>
        </w:rPr>
      </w:pP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Wyniki finansowe instytucji kultury w I</w:t>
      </w:r>
      <w:r w:rsidR="00B7700B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kwartale 2020 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r.</w:t>
      </w:r>
    </w:p>
    <w:p w14:paraId="37FC8772" w14:textId="77777777" w:rsidR="00C96E59" w:rsidRPr="00D83F12" w:rsidRDefault="00C96E59" w:rsidP="00D83F12">
      <w:pPr>
        <w:pStyle w:val="Tekstpodstawowy"/>
        <w:kinsoku w:val="0"/>
        <w:overflowPunct w:val="0"/>
        <w:ind w:left="102" w:right="272"/>
        <w:rPr>
          <w:rFonts w:ascii="Fira Sans Extra Condensed SemiB" w:hAnsi="Fira Sans Extra Condensed SemiB" w:cs="Fira Sans Extra Condensed SemiB"/>
          <w:sz w:val="32"/>
          <w:szCs w:val="32"/>
        </w:rPr>
      </w:pPr>
    </w:p>
    <w:p w14:paraId="6DE4EE30" w14:textId="748F1C27" w:rsidR="00BD730B" w:rsidRDefault="00C96E59" w:rsidP="00BD730B">
      <w:pPr>
        <w:pStyle w:val="LID"/>
      </w:pPr>
      <w:r w:rsidRPr="00C13084">
        <w:rPr>
          <w:b w:val="0"/>
          <w:bCs/>
          <w:highlight w:val="yellow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39026DE" wp14:editId="5C2FFBD9">
                <wp:simplePos x="0" y="0"/>
                <wp:positionH relativeFrom="margin">
                  <wp:align>left</wp:align>
                </wp:positionH>
                <wp:positionV relativeFrom="paragraph">
                  <wp:posOffset>85393</wp:posOffset>
                </wp:positionV>
                <wp:extent cx="1958340" cy="1162050"/>
                <wp:effectExtent l="0" t="0" r="381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40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96171" w14:textId="41F30968" w:rsidR="00C456E2" w:rsidRPr="00B66B19" w:rsidRDefault="00C456E2" w:rsidP="007352A0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5EAECD" wp14:editId="6A64A6BE">
                                  <wp:extent cx="336550" cy="330200"/>
                                  <wp:effectExtent l="0" t="0" r="635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7700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4317A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C320E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4E7C02D1" w14:textId="6D37788F" w:rsidR="00C456E2" w:rsidRPr="00D83F12" w:rsidRDefault="00B7700B" w:rsidP="007352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przychodów ogółem</w:t>
                            </w:r>
                            <w:r w:rsidR="00C456E2" w:rsidRPr="00D83F12"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02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7pt;width:154.2pt;height:91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" fillcolor="#001d77" stroked="f">
                <v:textbox>
                  <w:txbxContent>
                    <w:p w14:paraId="20D96171" w14:textId="41F30968" w:rsidR="00C456E2" w:rsidRPr="00B66B19" w:rsidRDefault="00C456E2" w:rsidP="007352A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5EAECD" wp14:editId="6A64A6BE">
                            <wp:extent cx="336550" cy="330200"/>
                            <wp:effectExtent l="0" t="0" r="635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7700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4317A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C320E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4E7C02D1" w14:textId="6D37788F" w:rsidR="00C456E2" w:rsidRPr="00D83F12" w:rsidRDefault="00B7700B" w:rsidP="007352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przychodów ogółem</w:t>
                      </w:r>
                      <w:r w:rsidR="00C456E2" w:rsidRPr="00D83F12">
                        <w:t xml:space="preserve">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3548" w:rsidRPr="00633014">
        <w:rPr>
          <w:b w:val="0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37DD8E92" wp14:editId="49B34F9B">
                <wp:simplePos x="0" y="0"/>
                <wp:positionH relativeFrom="column">
                  <wp:posOffset>5270500</wp:posOffset>
                </wp:positionH>
                <wp:positionV relativeFrom="paragraph">
                  <wp:posOffset>31750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38B60" w14:textId="23A68D6E" w:rsidR="00C456E2" w:rsidRPr="006D7DF7" w:rsidRDefault="00C456E2" w:rsidP="00A12BE9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8E92" id="Pole tekstowe 60" o:spid="_x0000_s1027" type="#_x0000_t202" style="position:absolute;margin-left:415pt;margin-top:2.5pt;width:135.85pt;height:84.9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" filled="f" stroked="f">
                <v:textbox>
                  <w:txbxContent>
                    <w:p w14:paraId="35638B60" w14:textId="23A68D6E" w:rsidR="00C456E2" w:rsidRPr="006D7DF7" w:rsidRDefault="00C456E2" w:rsidP="00A12BE9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317AC">
        <w:t xml:space="preserve">W </w:t>
      </w:r>
      <w:r w:rsidR="00B7700B">
        <w:t xml:space="preserve">I kwartale 2020 </w:t>
      </w:r>
      <w:r w:rsidR="004317AC">
        <w:t>r</w:t>
      </w:r>
      <w:r w:rsidR="00F344D8">
        <w:t>.</w:t>
      </w:r>
      <w:r w:rsidR="004317AC">
        <w:t xml:space="preserve"> </w:t>
      </w:r>
      <w:r w:rsidR="00936CDD">
        <w:t>wyniki finansowe</w:t>
      </w:r>
      <w:r w:rsidR="00D569FB">
        <w:t xml:space="preserve"> </w:t>
      </w:r>
      <w:r w:rsidR="00936CDD">
        <w:t xml:space="preserve">w instytucjach kultury </w:t>
      </w:r>
      <w:r w:rsidR="00B7700B">
        <w:t>były wyższe od uzyskanych</w:t>
      </w:r>
      <w:r w:rsidR="00936CDD">
        <w:t xml:space="preserve"> w</w:t>
      </w:r>
      <w:r w:rsidR="00796A34">
        <w:t> </w:t>
      </w:r>
      <w:r w:rsidR="00936CDD">
        <w:t xml:space="preserve">analogicznym okresie poprzedniego roku. </w:t>
      </w:r>
      <w:r w:rsidR="00B7700B">
        <w:t>P</w:t>
      </w:r>
      <w:r w:rsidR="00936CDD">
        <w:t xml:space="preserve">rzychody ogółem wzrosły o </w:t>
      </w:r>
      <w:r w:rsidR="00B7700B">
        <w:t>3,5</w:t>
      </w:r>
      <w:r w:rsidR="00936CDD">
        <w:t xml:space="preserve">%, a </w:t>
      </w:r>
      <w:r w:rsidR="00C64C60">
        <w:t>koszty ogółem o 3,0%. N</w:t>
      </w:r>
      <w:r w:rsidR="00936CDD">
        <w:t>ak</w:t>
      </w:r>
      <w:r w:rsidR="006C2603">
        <w:t>ł</w:t>
      </w:r>
      <w:r w:rsidR="00936CDD">
        <w:t>ady inwestycyjne zwi</w:t>
      </w:r>
      <w:r w:rsidR="006C2603">
        <w:t>ę</w:t>
      </w:r>
      <w:r w:rsidR="00936CDD">
        <w:t>kszyły się</w:t>
      </w:r>
      <w:r w:rsidR="00936CDD">
        <w:rPr>
          <w:spacing w:val="-1"/>
        </w:rPr>
        <w:t xml:space="preserve"> o</w:t>
      </w:r>
      <w:r w:rsidR="00EA32B1" w:rsidRPr="00F97099">
        <w:rPr>
          <w:spacing w:val="-7"/>
        </w:rPr>
        <w:t xml:space="preserve"> </w:t>
      </w:r>
      <w:r w:rsidR="00B7700B">
        <w:t>18</w:t>
      </w:r>
      <w:r w:rsidR="004317AC">
        <w:t>,0</w:t>
      </w:r>
      <w:r w:rsidR="00A42AE8">
        <w:t>%.</w:t>
      </w:r>
    </w:p>
    <w:p w14:paraId="0292961C" w14:textId="77777777" w:rsidR="00BD730B" w:rsidRDefault="00BD730B" w:rsidP="00A028A2">
      <w:pPr>
        <w:pStyle w:val="LID"/>
        <w:spacing w:after="360"/>
      </w:pPr>
    </w:p>
    <w:p w14:paraId="1BC0561A" w14:textId="1AE2890D" w:rsidR="00C77D05" w:rsidRPr="00F97099" w:rsidRDefault="00B7700B" w:rsidP="00C77D05">
      <w:pPr>
        <w:pStyle w:val="Tekstpodstawowy"/>
        <w:kinsoku w:val="0"/>
        <w:overflowPunct w:val="0"/>
        <w:spacing w:before="120" w:after="120" w:line="240" w:lineRule="exact"/>
        <w:ind w:left="0"/>
      </w:pPr>
      <w:r>
        <w:rPr>
          <w:spacing w:val="-7"/>
        </w:rPr>
        <w:t>P</w:t>
      </w:r>
      <w:r w:rsidR="00C77D05">
        <w:rPr>
          <w:spacing w:val="-7"/>
        </w:rPr>
        <w:t xml:space="preserve">rzychody ogółem </w:t>
      </w:r>
      <w:r w:rsidR="00C77D05" w:rsidRPr="00C50746">
        <w:t>badanych</w:t>
      </w:r>
      <w:r w:rsidR="00C77D05" w:rsidRPr="00F97099">
        <w:rPr>
          <w:spacing w:val="-4"/>
        </w:rPr>
        <w:t xml:space="preserve"> </w:t>
      </w:r>
      <w:r w:rsidR="00C77D05" w:rsidRPr="00F97099">
        <w:t>instytucji</w:t>
      </w:r>
      <w:r w:rsidR="00C77D05" w:rsidRPr="00F97099">
        <w:rPr>
          <w:spacing w:val="-8"/>
        </w:rPr>
        <w:t xml:space="preserve"> </w:t>
      </w:r>
      <w:r w:rsidR="00C77D05" w:rsidRPr="00F97099">
        <w:rPr>
          <w:spacing w:val="-1"/>
        </w:rPr>
        <w:t>kultury</w:t>
      </w:r>
      <w:r w:rsidR="00C77D05" w:rsidRPr="00F97099">
        <w:rPr>
          <w:spacing w:val="-5"/>
        </w:rPr>
        <w:t xml:space="preserve"> </w:t>
      </w:r>
      <w:r w:rsidR="004317AC" w:rsidRPr="00F97099">
        <w:t>w</w:t>
      </w:r>
      <w:r w:rsidR="004317AC" w:rsidRPr="00F97099">
        <w:rPr>
          <w:spacing w:val="-5"/>
        </w:rPr>
        <w:t xml:space="preserve"> </w:t>
      </w:r>
      <w:r w:rsidR="00276623">
        <w:rPr>
          <w:spacing w:val="-5"/>
        </w:rPr>
        <w:t xml:space="preserve">I kwartale </w:t>
      </w:r>
      <w:r w:rsidRPr="00F97099">
        <w:rPr>
          <w:spacing w:val="-1"/>
        </w:rPr>
        <w:t>20</w:t>
      </w:r>
      <w:r>
        <w:rPr>
          <w:spacing w:val="-1"/>
        </w:rPr>
        <w:t>20</w:t>
      </w:r>
      <w:r w:rsidRPr="00F97099">
        <w:rPr>
          <w:spacing w:val="-7"/>
        </w:rPr>
        <w:t xml:space="preserve"> </w:t>
      </w:r>
      <w:r w:rsidR="000557DC">
        <w:rPr>
          <w:spacing w:val="-7"/>
        </w:rPr>
        <w:t xml:space="preserve">r. </w:t>
      </w:r>
      <w:r w:rsidR="00C77D05" w:rsidRPr="00F97099">
        <w:t>były</w:t>
      </w:r>
      <w:r w:rsidR="00C77D05" w:rsidRPr="00F97099">
        <w:rPr>
          <w:spacing w:val="-7"/>
        </w:rPr>
        <w:t xml:space="preserve"> </w:t>
      </w:r>
      <w:r w:rsidR="00C77D05" w:rsidRPr="00F97099">
        <w:t>wyż</w:t>
      </w:r>
      <w:r w:rsidR="00C77D05">
        <w:t>s</w:t>
      </w:r>
      <w:r w:rsidR="00C77D05" w:rsidRPr="00F97099">
        <w:t>ze</w:t>
      </w:r>
      <w:r w:rsidR="00C77D05" w:rsidRPr="00F97099">
        <w:rPr>
          <w:spacing w:val="-7"/>
        </w:rPr>
        <w:t xml:space="preserve"> </w:t>
      </w:r>
      <w:r w:rsidR="00C77D05" w:rsidRPr="00F97099">
        <w:t>o</w:t>
      </w:r>
      <w:r w:rsidR="00C77D05" w:rsidRPr="00F97099">
        <w:rPr>
          <w:spacing w:val="-4"/>
        </w:rPr>
        <w:t xml:space="preserve"> </w:t>
      </w:r>
      <w:r>
        <w:rPr>
          <w:spacing w:val="-4"/>
        </w:rPr>
        <w:t>3,5</w:t>
      </w:r>
      <w:r w:rsidR="00C77D05" w:rsidRPr="00F97099">
        <w:rPr>
          <w:spacing w:val="-1"/>
        </w:rPr>
        <w:t>%</w:t>
      </w:r>
      <w:r w:rsidR="00C77D05" w:rsidRPr="00F97099">
        <w:rPr>
          <w:spacing w:val="-6"/>
        </w:rPr>
        <w:t xml:space="preserve"> </w:t>
      </w:r>
      <w:r w:rsidR="00C77D05" w:rsidRPr="00F97099">
        <w:t>od</w:t>
      </w:r>
      <w:r w:rsidR="00C77D05" w:rsidRPr="00F97099">
        <w:rPr>
          <w:spacing w:val="-5"/>
        </w:rPr>
        <w:t xml:space="preserve"> </w:t>
      </w:r>
      <w:r w:rsidR="00C77D05" w:rsidRPr="00F97099">
        <w:rPr>
          <w:spacing w:val="-1"/>
        </w:rPr>
        <w:t>osiągniętych</w:t>
      </w:r>
      <w:r w:rsidR="00C77D05" w:rsidRPr="00F97099">
        <w:rPr>
          <w:spacing w:val="-6"/>
        </w:rPr>
        <w:t xml:space="preserve"> </w:t>
      </w:r>
      <w:r w:rsidR="005658C9">
        <w:rPr>
          <w:spacing w:val="-1"/>
        </w:rPr>
        <w:t>w I kwartale 2019 r.</w:t>
      </w:r>
      <w:r w:rsidR="00C77D05" w:rsidRPr="00F97099">
        <w:rPr>
          <w:spacing w:val="-3"/>
        </w:rPr>
        <w:t xml:space="preserve"> </w:t>
      </w:r>
      <w:r w:rsidR="00C77D05" w:rsidRPr="00F97099">
        <w:t>i</w:t>
      </w:r>
      <w:r w:rsidR="00C77D05" w:rsidRPr="00F97099">
        <w:rPr>
          <w:spacing w:val="-5"/>
        </w:rPr>
        <w:t xml:space="preserve"> </w:t>
      </w:r>
      <w:r w:rsidR="00C77D05" w:rsidRPr="00F97099">
        <w:t>wyniosły</w:t>
      </w:r>
      <w:r w:rsidR="00C77D05" w:rsidRPr="00F97099">
        <w:rPr>
          <w:spacing w:val="-4"/>
        </w:rPr>
        <w:t xml:space="preserve"> </w:t>
      </w:r>
      <w:r>
        <w:rPr>
          <w:spacing w:val="-4"/>
        </w:rPr>
        <w:t>2</w:t>
      </w:r>
      <w:r w:rsidR="002F09D8">
        <w:rPr>
          <w:spacing w:val="-4"/>
        </w:rPr>
        <w:t xml:space="preserve"> </w:t>
      </w:r>
      <w:r>
        <w:rPr>
          <w:spacing w:val="-4"/>
        </w:rPr>
        <w:t>461,4</w:t>
      </w:r>
      <w:r w:rsidR="00C77D05">
        <w:rPr>
          <w:spacing w:val="-3"/>
        </w:rPr>
        <w:t> </w:t>
      </w:r>
      <w:r w:rsidR="00C77D05" w:rsidRPr="00F97099">
        <w:t>mln</w:t>
      </w:r>
      <w:r w:rsidR="00C77D05" w:rsidRPr="00F97099">
        <w:rPr>
          <w:spacing w:val="-7"/>
        </w:rPr>
        <w:t xml:space="preserve"> </w:t>
      </w:r>
      <w:r w:rsidR="00C77D05" w:rsidRPr="00F97099">
        <w:t>zł.</w:t>
      </w:r>
      <w:r w:rsidR="007938A7">
        <w:t xml:space="preserve"> </w:t>
      </w:r>
      <w:r w:rsidR="00C77D05" w:rsidRPr="00F97099">
        <w:t>W</w:t>
      </w:r>
      <w:r w:rsidR="00C77D05" w:rsidRPr="00F97099">
        <w:rPr>
          <w:spacing w:val="-6"/>
        </w:rPr>
        <w:t xml:space="preserve"> </w:t>
      </w:r>
      <w:r w:rsidR="00C77D05" w:rsidRPr="00F97099">
        <w:rPr>
          <w:spacing w:val="-1"/>
        </w:rPr>
        <w:t>strukturze</w:t>
      </w:r>
      <w:r w:rsidR="00C77D05" w:rsidRPr="00F97099">
        <w:rPr>
          <w:spacing w:val="-6"/>
        </w:rPr>
        <w:t xml:space="preserve"> </w:t>
      </w:r>
      <w:r w:rsidR="00C77D05" w:rsidRPr="00F97099">
        <w:t>tych</w:t>
      </w:r>
      <w:r w:rsidR="00C77D05" w:rsidRPr="00F97099">
        <w:rPr>
          <w:spacing w:val="-4"/>
        </w:rPr>
        <w:t xml:space="preserve"> </w:t>
      </w:r>
      <w:r w:rsidR="00C77D05" w:rsidRPr="00F97099">
        <w:rPr>
          <w:spacing w:val="-1"/>
        </w:rPr>
        <w:t>przycho</w:t>
      </w:r>
      <w:r w:rsidR="00C77D05">
        <w:rPr>
          <w:spacing w:val="-1"/>
        </w:rPr>
        <w:t>d</w:t>
      </w:r>
      <w:r w:rsidR="00C77D05" w:rsidRPr="00F97099">
        <w:rPr>
          <w:spacing w:val="-1"/>
        </w:rPr>
        <w:t>ów</w:t>
      </w:r>
      <w:r w:rsidR="00C77D05" w:rsidRPr="00F97099">
        <w:rPr>
          <w:spacing w:val="-7"/>
        </w:rPr>
        <w:t xml:space="preserve"> </w:t>
      </w:r>
      <w:r>
        <w:rPr>
          <w:spacing w:val="-1"/>
        </w:rPr>
        <w:t>93,5</w:t>
      </w:r>
      <w:r w:rsidR="00C77D05" w:rsidRPr="00F97099">
        <w:rPr>
          <w:spacing w:val="-1"/>
        </w:rPr>
        <w:t>%</w:t>
      </w:r>
      <w:r w:rsidR="00C77D05" w:rsidRPr="00F97099">
        <w:rPr>
          <w:spacing w:val="-8"/>
        </w:rPr>
        <w:t xml:space="preserve"> </w:t>
      </w:r>
      <w:r w:rsidR="00C77D05" w:rsidRPr="00F97099">
        <w:t>stanowiły</w:t>
      </w:r>
      <w:r w:rsidR="00C77D05" w:rsidRPr="00F97099">
        <w:rPr>
          <w:spacing w:val="-7"/>
        </w:rPr>
        <w:t xml:space="preserve"> </w:t>
      </w:r>
      <w:r w:rsidR="00C77D05" w:rsidRPr="00F97099">
        <w:rPr>
          <w:spacing w:val="-1"/>
        </w:rPr>
        <w:t>przychody</w:t>
      </w:r>
      <w:r w:rsidR="00C77D05" w:rsidRPr="00F97099">
        <w:rPr>
          <w:spacing w:val="-8"/>
        </w:rPr>
        <w:t xml:space="preserve"> </w:t>
      </w:r>
      <w:r w:rsidR="00C77D05" w:rsidRPr="00F97099">
        <w:rPr>
          <w:spacing w:val="-1"/>
        </w:rPr>
        <w:t>netto</w:t>
      </w:r>
      <w:r w:rsidR="00C77D05" w:rsidRPr="00F97099">
        <w:rPr>
          <w:spacing w:val="-7"/>
        </w:rPr>
        <w:t xml:space="preserve"> </w:t>
      </w:r>
      <w:r w:rsidR="00C77D05" w:rsidRPr="00F97099">
        <w:rPr>
          <w:spacing w:val="1"/>
        </w:rPr>
        <w:t>ze</w:t>
      </w:r>
      <w:r w:rsidR="00C77D05" w:rsidRPr="00F97099">
        <w:rPr>
          <w:spacing w:val="-9"/>
        </w:rPr>
        <w:t xml:space="preserve"> </w:t>
      </w:r>
      <w:r w:rsidR="00C77D05" w:rsidRPr="00F97099">
        <w:rPr>
          <w:spacing w:val="-1"/>
        </w:rPr>
        <w:t>sprzedaży</w:t>
      </w:r>
      <w:r w:rsidR="00C77D05" w:rsidRPr="00F97099">
        <w:rPr>
          <w:spacing w:val="-5"/>
        </w:rPr>
        <w:t xml:space="preserve"> </w:t>
      </w:r>
      <w:r w:rsidR="00C77D05" w:rsidRPr="00F97099">
        <w:t>produktów,</w:t>
      </w:r>
      <w:r w:rsidR="00C77D05" w:rsidRPr="00F97099">
        <w:rPr>
          <w:spacing w:val="-7"/>
        </w:rPr>
        <w:t xml:space="preserve"> </w:t>
      </w:r>
      <w:r w:rsidR="00C77D05" w:rsidRPr="00F97099">
        <w:rPr>
          <w:spacing w:val="-1"/>
        </w:rPr>
        <w:t>towarów</w:t>
      </w:r>
      <w:r w:rsidR="00C77D05" w:rsidRPr="00F97099">
        <w:rPr>
          <w:spacing w:val="-7"/>
        </w:rPr>
        <w:t xml:space="preserve"> </w:t>
      </w:r>
      <w:r w:rsidR="00C77D05" w:rsidRPr="00F97099">
        <w:t>i</w:t>
      </w:r>
      <w:r w:rsidR="00C77D05">
        <w:t> </w:t>
      </w:r>
      <w:r w:rsidR="00C77D05" w:rsidRPr="00F97099">
        <w:t>materiałów,</w:t>
      </w:r>
      <w:r w:rsidR="00C77D05" w:rsidRPr="00F97099">
        <w:rPr>
          <w:spacing w:val="-7"/>
        </w:rPr>
        <w:t xml:space="preserve"> </w:t>
      </w:r>
      <w:r>
        <w:rPr>
          <w:spacing w:val="-7"/>
        </w:rPr>
        <w:t>6,4</w:t>
      </w:r>
      <w:r w:rsidR="00C77D05" w:rsidRPr="00F97099">
        <w:t>%</w:t>
      </w:r>
      <w:r w:rsidR="00C77D05">
        <w:t xml:space="preserve"> </w:t>
      </w:r>
      <w:r w:rsidR="00334305" w:rsidRPr="00630C67">
        <w:rPr>
          <w:spacing w:val="-1"/>
        </w:rPr>
        <w:t>–</w:t>
      </w:r>
      <w:r w:rsidR="00CD134B">
        <w:t xml:space="preserve"> </w:t>
      </w:r>
      <w:r w:rsidR="00C77D05" w:rsidRPr="00F97099">
        <w:t>pozostałe</w:t>
      </w:r>
      <w:r w:rsidR="00C77D05" w:rsidRPr="00F97099">
        <w:rPr>
          <w:spacing w:val="-11"/>
        </w:rPr>
        <w:t xml:space="preserve"> </w:t>
      </w:r>
      <w:r w:rsidR="00C77D05" w:rsidRPr="00F97099">
        <w:rPr>
          <w:spacing w:val="-1"/>
        </w:rPr>
        <w:t>przychody</w:t>
      </w:r>
      <w:r w:rsidR="00C77D05" w:rsidRPr="00F97099">
        <w:rPr>
          <w:spacing w:val="-10"/>
        </w:rPr>
        <w:t xml:space="preserve"> </w:t>
      </w:r>
      <w:r w:rsidR="00C77D05" w:rsidRPr="00F97099">
        <w:rPr>
          <w:spacing w:val="-1"/>
        </w:rPr>
        <w:t>operacyjne</w:t>
      </w:r>
      <w:r w:rsidR="00C77D05" w:rsidRPr="00F97099">
        <w:rPr>
          <w:spacing w:val="-10"/>
        </w:rPr>
        <w:t xml:space="preserve"> </w:t>
      </w:r>
      <w:r w:rsidR="00C77D05" w:rsidRPr="00F97099">
        <w:t>oraz</w:t>
      </w:r>
      <w:r w:rsidR="00C77D05" w:rsidRPr="00F97099">
        <w:rPr>
          <w:spacing w:val="-9"/>
        </w:rPr>
        <w:t xml:space="preserve"> </w:t>
      </w:r>
      <w:r w:rsidR="00C77D05" w:rsidRPr="00F97099">
        <w:t>0,1%</w:t>
      </w:r>
      <w:r w:rsidR="00C77D05">
        <w:t xml:space="preserve"> </w:t>
      </w:r>
      <w:r w:rsidR="00C77D05" w:rsidRPr="00630C67">
        <w:rPr>
          <w:spacing w:val="-1"/>
        </w:rPr>
        <w:t>–</w:t>
      </w:r>
      <w:r w:rsidR="00C77D05" w:rsidRPr="00F97099">
        <w:rPr>
          <w:spacing w:val="-11"/>
        </w:rPr>
        <w:t xml:space="preserve"> </w:t>
      </w:r>
      <w:r w:rsidR="00C77D05" w:rsidRPr="00F97099">
        <w:rPr>
          <w:spacing w:val="-1"/>
        </w:rPr>
        <w:t>przychody</w:t>
      </w:r>
      <w:r w:rsidR="00C77D05" w:rsidRPr="00F97099">
        <w:rPr>
          <w:spacing w:val="-7"/>
        </w:rPr>
        <w:t xml:space="preserve"> </w:t>
      </w:r>
      <w:r w:rsidR="00C77D05" w:rsidRPr="00F97099">
        <w:rPr>
          <w:spacing w:val="-1"/>
        </w:rPr>
        <w:t>finansowe.</w:t>
      </w:r>
      <w:r w:rsidR="00C77D05">
        <w:rPr>
          <w:spacing w:val="-1"/>
        </w:rPr>
        <w:t xml:space="preserve"> Najwyższe przychody ogółem instytucje kultury osiągnęły w województwie mazowieckim (udział wyniósł 25,</w:t>
      </w:r>
      <w:r>
        <w:rPr>
          <w:spacing w:val="-1"/>
        </w:rPr>
        <w:t>4</w:t>
      </w:r>
      <w:r w:rsidR="00C77D05">
        <w:rPr>
          <w:spacing w:val="-1"/>
        </w:rPr>
        <w:t>%), a w dalszej kolejności w województwie małopolskim (11,</w:t>
      </w:r>
      <w:r>
        <w:rPr>
          <w:spacing w:val="-1"/>
        </w:rPr>
        <w:t>5</w:t>
      </w:r>
      <w:r w:rsidR="00C77D05">
        <w:rPr>
          <w:spacing w:val="-1"/>
        </w:rPr>
        <w:t>%)</w:t>
      </w:r>
      <w:r w:rsidR="00A2656B">
        <w:rPr>
          <w:spacing w:val="-1"/>
        </w:rPr>
        <w:t xml:space="preserve"> </w:t>
      </w:r>
      <w:r w:rsidR="00C77D05">
        <w:rPr>
          <w:spacing w:val="-1"/>
        </w:rPr>
        <w:t>i śląskim (10,</w:t>
      </w:r>
      <w:r w:rsidR="0002255D">
        <w:rPr>
          <w:spacing w:val="-1"/>
        </w:rPr>
        <w:t>3</w:t>
      </w:r>
      <w:r w:rsidR="00C77D05">
        <w:rPr>
          <w:spacing w:val="-1"/>
        </w:rPr>
        <w:t xml:space="preserve">%). </w:t>
      </w:r>
    </w:p>
    <w:p w14:paraId="3CB3D340" w14:textId="2730D620" w:rsidR="00C77D05" w:rsidRDefault="004D5124" w:rsidP="00633014">
      <w:pPr>
        <w:pStyle w:val="LID"/>
        <w:rPr>
          <w:b w:val="0"/>
          <w:spacing w:val="-1"/>
        </w:rPr>
      </w:pPr>
      <w:r w:rsidRPr="00D83F12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5B3F448C" wp14:editId="21F8AE82">
                <wp:simplePos x="0" y="0"/>
                <wp:positionH relativeFrom="page">
                  <wp:posOffset>5720715</wp:posOffset>
                </wp:positionH>
                <wp:positionV relativeFrom="paragraph">
                  <wp:posOffset>598170</wp:posOffset>
                </wp:positionV>
                <wp:extent cx="1734820" cy="1543050"/>
                <wp:effectExtent l="0" t="0" r="0" b="0"/>
                <wp:wrapTight wrapText="bothSides">
                  <wp:wrapPolygon edited="0">
                    <wp:start x="712" y="0"/>
                    <wp:lineTo x="712" y="21333"/>
                    <wp:lineTo x="20873" y="21333"/>
                    <wp:lineTo x="20873" y="0"/>
                    <wp:lineTo x="712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A152E" w14:textId="55E295BA" w:rsidR="00C456E2" w:rsidRPr="006D7DF7" w:rsidRDefault="00C456E2" w:rsidP="0005526D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D77C6D">
                              <w:t xml:space="preserve">I kwartale </w:t>
                            </w:r>
                            <w:r w:rsidR="00083F68">
                              <w:t xml:space="preserve">2020 </w:t>
                            </w:r>
                            <w:r>
                              <w:t>r</w:t>
                            </w:r>
                            <w:r w:rsidR="00D55F7D">
                              <w:t xml:space="preserve">. </w:t>
                            </w:r>
                            <w:r>
                              <w:t xml:space="preserve">samorządowe instytucje kultury osiągnęły </w:t>
                            </w:r>
                            <w:r w:rsidR="00844CB0">
                              <w:t xml:space="preserve">przychody ogółem </w:t>
                            </w:r>
                            <w:r w:rsidR="000D0DDC">
                              <w:br/>
                            </w:r>
                            <w:r w:rsidR="00844CB0">
                              <w:t xml:space="preserve">w wysokości </w:t>
                            </w:r>
                            <w:r w:rsidR="00083F68">
                              <w:t>2 055,7</w:t>
                            </w:r>
                            <w:r>
                              <w:t xml:space="preserve"> 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F448C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8" type="#_x0000_t202" style="position:absolute;margin-left:450.45pt;margin-top:47.1pt;width:136.6pt;height:121.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" filled="f" stroked="f">
                <v:textbox>
                  <w:txbxContent>
                    <w:p w14:paraId="23DA152E" w14:textId="55E295BA" w:rsidR="00C456E2" w:rsidRPr="006D7DF7" w:rsidRDefault="00C456E2" w:rsidP="0005526D">
                      <w:pPr>
                        <w:pStyle w:val="tekstzboku"/>
                      </w:pPr>
                      <w:r>
                        <w:t xml:space="preserve">W </w:t>
                      </w:r>
                      <w:r w:rsidR="00D77C6D">
                        <w:t xml:space="preserve">I kwartale </w:t>
                      </w:r>
                      <w:r w:rsidR="00083F68">
                        <w:t xml:space="preserve">2020 </w:t>
                      </w:r>
                      <w:r>
                        <w:t>r</w:t>
                      </w:r>
                      <w:r w:rsidR="00D55F7D">
                        <w:t xml:space="preserve">. </w:t>
                      </w:r>
                      <w:r>
                        <w:t xml:space="preserve">samorządowe instytucje kultury osiągnęły </w:t>
                      </w:r>
                      <w:r w:rsidR="00844CB0">
                        <w:t xml:space="preserve">przychody ogółem </w:t>
                      </w:r>
                      <w:r w:rsidR="000D0DDC">
                        <w:br/>
                      </w:r>
                      <w:r w:rsidR="00844CB0">
                        <w:t xml:space="preserve">w wysokości </w:t>
                      </w:r>
                      <w:r w:rsidR="00083F68">
                        <w:t>2 055,7</w:t>
                      </w:r>
                      <w:r>
                        <w:t xml:space="preserve"> mln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7D05" w:rsidRPr="00931A4E">
        <w:rPr>
          <w:b w:val="0"/>
        </w:rPr>
        <w:t>Koszty</w:t>
      </w:r>
      <w:r w:rsidR="00C77D05" w:rsidRPr="00931A4E">
        <w:rPr>
          <w:b w:val="0"/>
          <w:spacing w:val="-7"/>
        </w:rPr>
        <w:t xml:space="preserve"> </w:t>
      </w:r>
      <w:r w:rsidR="00C77D05" w:rsidRPr="00931A4E">
        <w:rPr>
          <w:b w:val="0"/>
          <w:spacing w:val="-3"/>
        </w:rPr>
        <w:t xml:space="preserve">ogółem </w:t>
      </w:r>
      <w:r w:rsidR="00C77D05" w:rsidRPr="00931A4E">
        <w:rPr>
          <w:b w:val="0"/>
        </w:rPr>
        <w:t>w</w:t>
      </w:r>
      <w:r w:rsidR="00C77D05" w:rsidRPr="00931A4E">
        <w:rPr>
          <w:b w:val="0"/>
          <w:spacing w:val="-5"/>
        </w:rPr>
        <w:t xml:space="preserve"> badanym okresie </w:t>
      </w:r>
      <w:r w:rsidR="00B7700B" w:rsidRPr="00931A4E">
        <w:rPr>
          <w:b w:val="0"/>
          <w:spacing w:val="-1"/>
        </w:rPr>
        <w:t>20</w:t>
      </w:r>
      <w:r w:rsidR="00B7700B">
        <w:rPr>
          <w:b w:val="0"/>
          <w:spacing w:val="-1"/>
        </w:rPr>
        <w:t>20</w:t>
      </w:r>
      <w:r w:rsidR="00B7700B" w:rsidRPr="00931A4E">
        <w:rPr>
          <w:b w:val="0"/>
          <w:spacing w:val="-7"/>
        </w:rPr>
        <w:t xml:space="preserve"> </w:t>
      </w:r>
      <w:r w:rsidR="00C77D05" w:rsidRPr="00931A4E">
        <w:rPr>
          <w:b w:val="0"/>
          <w:spacing w:val="-6"/>
        </w:rPr>
        <w:t xml:space="preserve">r. </w:t>
      </w:r>
      <w:r w:rsidR="00C77D05" w:rsidRPr="00931A4E">
        <w:rPr>
          <w:b w:val="0"/>
        </w:rPr>
        <w:t>były</w:t>
      </w:r>
      <w:r w:rsidR="00C77D05" w:rsidRPr="00931A4E">
        <w:rPr>
          <w:b w:val="0"/>
          <w:spacing w:val="-5"/>
        </w:rPr>
        <w:t xml:space="preserve"> </w:t>
      </w:r>
      <w:r w:rsidR="00C77D05" w:rsidRPr="00931A4E">
        <w:rPr>
          <w:b w:val="0"/>
        </w:rPr>
        <w:t>wyższe</w:t>
      </w:r>
      <w:r w:rsidR="00C77D05" w:rsidRPr="00931A4E">
        <w:rPr>
          <w:b w:val="0"/>
          <w:spacing w:val="-7"/>
        </w:rPr>
        <w:t xml:space="preserve"> </w:t>
      </w:r>
      <w:r w:rsidR="00C77D05" w:rsidRPr="00931A4E">
        <w:rPr>
          <w:b w:val="0"/>
        </w:rPr>
        <w:t>o</w:t>
      </w:r>
      <w:r w:rsidR="00C77D05" w:rsidRPr="00931A4E">
        <w:rPr>
          <w:b w:val="0"/>
          <w:spacing w:val="-6"/>
        </w:rPr>
        <w:t xml:space="preserve"> </w:t>
      </w:r>
      <w:r w:rsidR="00C64C60">
        <w:rPr>
          <w:b w:val="0"/>
          <w:spacing w:val="-6"/>
        </w:rPr>
        <w:t>3,</w:t>
      </w:r>
      <w:r w:rsidR="0067098E">
        <w:rPr>
          <w:b w:val="0"/>
          <w:spacing w:val="-6"/>
        </w:rPr>
        <w:t>0</w:t>
      </w:r>
      <w:r w:rsidR="00C77D05" w:rsidRPr="00931A4E">
        <w:rPr>
          <w:b w:val="0"/>
          <w:spacing w:val="-1"/>
        </w:rPr>
        <w:t>%</w:t>
      </w:r>
      <w:r w:rsidR="00C77D05" w:rsidRPr="00931A4E">
        <w:rPr>
          <w:b w:val="0"/>
          <w:spacing w:val="-6"/>
        </w:rPr>
        <w:t xml:space="preserve"> </w:t>
      </w:r>
      <w:r w:rsidR="00C77D05" w:rsidRPr="00931A4E">
        <w:rPr>
          <w:b w:val="0"/>
          <w:spacing w:val="-1"/>
        </w:rPr>
        <w:t>od poniesionych</w:t>
      </w:r>
      <w:r w:rsidR="00C77D05" w:rsidRPr="00931A4E">
        <w:rPr>
          <w:b w:val="0"/>
          <w:spacing w:val="-7"/>
        </w:rPr>
        <w:t xml:space="preserve"> </w:t>
      </w:r>
      <w:r w:rsidR="00184464">
        <w:rPr>
          <w:b w:val="0"/>
        </w:rPr>
        <w:t xml:space="preserve">w I kwartale </w:t>
      </w:r>
      <w:r w:rsidR="00D46806">
        <w:rPr>
          <w:b w:val="0"/>
        </w:rPr>
        <w:br/>
      </w:r>
      <w:r w:rsidR="00184464">
        <w:rPr>
          <w:b w:val="0"/>
        </w:rPr>
        <w:t>2019 r.</w:t>
      </w:r>
      <w:r w:rsidR="00C77D05" w:rsidRPr="00931A4E">
        <w:rPr>
          <w:b w:val="0"/>
          <w:spacing w:val="-2"/>
        </w:rPr>
        <w:t xml:space="preserve"> </w:t>
      </w:r>
      <w:r w:rsidR="00C77D05" w:rsidRPr="00931A4E">
        <w:rPr>
          <w:b w:val="0"/>
        </w:rPr>
        <w:t>i</w:t>
      </w:r>
      <w:r w:rsidR="00C77D05" w:rsidRPr="00931A4E">
        <w:rPr>
          <w:b w:val="0"/>
          <w:spacing w:val="-4"/>
        </w:rPr>
        <w:t xml:space="preserve"> </w:t>
      </w:r>
      <w:r w:rsidR="00C77D05" w:rsidRPr="00931A4E">
        <w:rPr>
          <w:b w:val="0"/>
          <w:spacing w:val="-1"/>
        </w:rPr>
        <w:t>wyniosły</w:t>
      </w:r>
      <w:r w:rsidR="00C77D05" w:rsidRPr="00931A4E">
        <w:rPr>
          <w:b w:val="0"/>
          <w:spacing w:val="-5"/>
        </w:rPr>
        <w:t xml:space="preserve"> </w:t>
      </w:r>
      <w:r w:rsidR="00D21425">
        <w:rPr>
          <w:b w:val="0"/>
          <w:spacing w:val="-5"/>
        </w:rPr>
        <w:t>2</w:t>
      </w:r>
      <w:r w:rsidR="002F09D8">
        <w:rPr>
          <w:b w:val="0"/>
          <w:spacing w:val="-5"/>
        </w:rPr>
        <w:t xml:space="preserve"> </w:t>
      </w:r>
      <w:r w:rsidR="00D21425">
        <w:rPr>
          <w:b w:val="0"/>
          <w:spacing w:val="-5"/>
        </w:rPr>
        <w:t>219,3</w:t>
      </w:r>
      <w:r w:rsidR="00C77D05" w:rsidRPr="00931A4E">
        <w:rPr>
          <w:b w:val="0"/>
          <w:spacing w:val="-5"/>
        </w:rPr>
        <w:t xml:space="preserve"> </w:t>
      </w:r>
      <w:r w:rsidR="00C77D05" w:rsidRPr="00931A4E">
        <w:rPr>
          <w:b w:val="0"/>
        </w:rPr>
        <w:t>mln</w:t>
      </w:r>
      <w:r w:rsidR="00C77D05" w:rsidRPr="00931A4E">
        <w:rPr>
          <w:b w:val="0"/>
          <w:spacing w:val="-7"/>
        </w:rPr>
        <w:t xml:space="preserve"> </w:t>
      </w:r>
      <w:r w:rsidR="00C77D05" w:rsidRPr="00931A4E">
        <w:rPr>
          <w:b w:val="0"/>
        </w:rPr>
        <w:t>zł.</w:t>
      </w:r>
      <w:r w:rsidR="00C77D05" w:rsidRPr="00931A4E">
        <w:rPr>
          <w:b w:val="0"/>
          <w:spacing w:val="-6"/>
        </w:rPr>
        <w:t xml:space="preserve"> </w:t>
      </w:r>
      <w:r w:rsidR="00C77D05" w:rsidRPr="00931A4E">
        <w:rPr>
          <w:b w:val="0"/>
        </w:rPr>
        <w:t xml:space="preserve">W </w:t>
      </w:r>
      <w:r w:rsidR="00C77D05" w:rsidRPr="00931A4E">
        <w:rPr>
          <w:b w:val="0"/>
          <w:spacing w:val="-1"/>
        </w:rPr>
        <w:t>strukturze</w:t>
      </w:r>
      <w:r w:rsidR="00C77D05" w:rsidRPr="00931A4E">
        <w:rPr>
          <w:b w:val="0"/>
          <w:spacing w:val="-7"/>
        </w:rPr>
        <w:t xml:space="preserve"> </w:t>
      </w:r>
      <w:r w:rsidR="00C77D05" w:rsidRPr="00931A4E">
        <w:rPr>
          <w:b w:val="0"/>
        </w:rPr>
        <w:t>tych</w:t>
      </w:r>
      <w:r w:rsidR="00C77D05" w:rsidRPr="00931A4E">
        <w:rPr>
          <w:b w:val="0"/>
          <w:spacing w:val="-6"/>
        </w:rPr>
        <w:t xml:space="preserve"> </w:t>
      </w:r>
      <w:r w:rsidR="00C77D05" w:rsidRPr="00931A4E">
        <w:rPr>
          <w:b w:val="0"/>
          <w:spacing w:val="-1"/>
        </w:rPr>
        <w:t>kosztów</w:t>
      </w:r>
      <w:r w:rsidR="00C77D05" w:rsidRPr="00931A4E">
        <w:rPr>
          <w:b w:val="0"/>
          <w:spacing w:val="-5"/>
        </w:rPr>
        <w:t xml:space="preserve"> </w:t>
      </w:r>
      <w:r w:rsidR="00C77D05" w:rsidRPr="00931A4E">
        <w:rPr>
          <w:b w:val="0"/>
          <w:spacing w:val="-1"/>
        </w:rPr>
        <w:t>99,</w:t>
      </w:r>
      <w:r w:rsidR="00D21425">
        <w:rPr>
          <w:b w:val="0"/>
          <w:spacing w:val="-1"/>
        </w:rPr>
        <w:t>4</w:t>
      </w:r>
      <w:r w:rsidR="00C77D05" w:rsidRPr="00931A4E">
        <w:rPr>
          <w:b w:val="0"/>
          <w:spacing w:val="-1"/>
        </w:rPr>
        <w:t>%</w:t>
      </w:r>
      <w:r w:rsidR="00C77D05" w:rsidRPr="00931A4E">
        <w:rPr>
          <w:b w:val="0"/>
          <w:spacing w:val="-4"/>
        </w:rPr>
        <w:t xml:space="preserve"> </w:t>
      </w:r>
      <w:r w:rsidR="00C77D05" w:rsidRPr="00931A4E">
        <w:rPr>
          <w:b w:val="0"/>
        </w:rPr>
        <w:t>stano</w:t>
      </w:r>
      <w:r w:rsidR="00C77D05" w:rsidRPr="00931A4E">
        <w:rPr>
          <w:b w:val="0"/>
          <w:spacing w:val="-1"/>
        </w:rPr>
        <w:t>wiły</w:t>
      </w:r>
      <w:r w:rsidR="00C77D05" w:rsidRPr="00931A4E">
        <w:rPr>
          <w:b w:val="0"/>
          <w:spacing w:val="-9"/>
        </w:rPr>
        <w:t xml:space="preserve"> </w:t>
      </w:r>
      <w:r w:rsidR="00C77D05" w:rsidRPr="00931A4E">
        <w:rPr>
          <w:b w:val="0"/>
          <w:spacing w:val="-1"/>
        </w:rPr>
        <w:t>koszty</w:t>
      </w:r>
      <w:r w:rsidR="00C77D05" w:rsidRPr="00931A4E">
        <w:rPr>
          <w:b w:val="0"/>
          <w:spacing w:val="-6"/>
        </w:rPr>
        <w:t xml:space="preserve"> </w:t>
      </w:r>
      <w:r w:rsidR="00C77D05" w:rsidRPr="00931A4E">
        <w:rPr>
          <w:b w:val="0"/>
          <w:spacing w:val="-1"/>
        </w:rPr>
        <w:t>operacyjne,</w:t>
      </w:r>
      <w:r w:rsidR="00C77D05" w:rsidRPr="00931A4E">
        <w:rPr>
          <w:b w:val="0"/>
          <w:spacing w:val="-7"/>
        </w:rPr>
        <w:t xml:space="preserve"> 0</w:t>
      </w:r>
      <w:r w:rsidR="00C77D05" w:rsidRPr="00931A4E">
        <w:rPr>
          <w:b w:val="0"/>
        </w:rPr>
        <w:t>,</w:t>
      </w:r>
      <w:r w:rsidR="00D21425">
        <w:rPr>
          <w:b w:val="0"/>
        </w:rPr>
        <w:t>5</w:t>
      </w:r>
      <w:r w:rsidR="00C77D05" w:rsidRPr="00931A4E">
        <w:rPr>
          <w:b w:val="0"/>
        </w:rPr>
        <w:t>%</w:t>
      </w:r>
      <w:r w:rsidR="00C77D05" w:rsidRPr="00931A4E">
        <w:rPr>
          <w:b w:val="0"/>
          <w:spacing w:val="-7"/>
        </w:rPr>
        <w:t xml:space="preserve"> </w:t>
      </w:r>
      <w:r w:rsidR="00C77D05" w:rsidRPr="00931A4E">
        <w:rPr>
          <w:b w:val="0"/>
          <w:spacing w:val="-1"/>
        </w:rPr>
        <w:t xml:space="preserve">– </w:t>
      </w:r>
      <w:r w:rsidR="00C77D05" w:rsidRPr="00931A4E">
        <w:rPr>
          <w:b w:val="0"/>
        </w:rPr>
        <w:t>pozostałe</w:t>
      </w:r>
      <w:r w:rsidR="00C77D05" w:rsidRPr="00931A4E">
        <w:rPr>
          <w:b w:val="0"/>
          <w:spacing w:val="-9"/>
        </w:rPr>
        <w:t xml:space="preserve"> </w:t>
      </w:r>
      <w:r w:rsidR="00C77D05" w:rsidRPr="00931A4E">
        <w:rPr>
          <w:b w:val="0"/>
          <w:spacing w:val="-1"/>
        </w:rPr>
        <w:t>koszty</w:t>
      </w:r>
      <w:r w:rsidR="00C77D05" w:rsidRPr="00931A4E">
        <w:rPr>
          <w:b w:val="0"/>
          <w:spacing w:val="-8"/>
        </w:rPr>
        <w:t xml:space="preserve"> </w:t>
      </w:r>
      <w:r w:rsidR="00C77D05" w:rsidRPr="00931A4E">
        <w:rPr>
          <w:b w:val="0"/>
          <w:spacing w:val="-1"/>
        </w:rPr>
        <w:t>operacyjne,</w:t>
      </w:r>
      <w:r w:rsidR="00C77D05" w:rsidRPr="00931A4E">
        <w:rPr>
          <w:b w:val="0"/>
          <w:spacing w:val="-8"/>
        </w:rPr>
        <w:t xml:space="preserve"> </w:t>
      </w:r>
      <w:r w:rsidR="00D46806">
        <w:rPr>
          <w:b w:val="0"/>
          <w:spacing w:val="-8"/>
        </w:rPr>
        <w:t xml:space="preserve">a </w:t>
      </w:r>
      <w:r w:rsidR="00C77D05" w:rsidRPr="00931A4E">
        <w:rPr>
          <w:b w:val="0"/>
        </w:rPr>
        <w:t xml:space="preserve">0,1% </w:t>
      </w:r>
      <w:r w:rsidR="00C77D05" w:rsidRPr="00931A4E">
        <w:rPr>
          <w:b w:val="0"/>
          <w:spacing w:val="-1"/>
        </w:rPr>
        <w:t>– koszty</w:t>
      </w:r>
      <w:r w:rsidR="00C77D05" w:rsidRPr="00931A4E">
        <w:rPr>
          <w:b w:val="0"/>
          <w:spacing w:val="-5"/>
        </w:rPr>
        <w:t xml:space="preserve"> </w:t>
      </w:r>
      <w:r w:rsidR="00C77D05" w:rsidRPr="00931A4E">
        <w:rPr>
          <w:b w:val="0"/>
          <w:spacing w:val="-1"/>
        </w:rPr>
        <w:t>finansowe. Podobnie jak w przypadku przychodów ogółem, najwyższe koszty ogółem wygenerowały jednostki z województwa mazowieckiego (25,</w:t>
      </w:r>
      <w:r w:rsidR="00D21425">
        <w:rPr>
          <w:b w:val="0"/>
          <w:spacing w:val="-1"/>
        </w:rPr>
        <w:t>1</w:t>
      </w:r>
      <w:r w:rsidR="00C77D05" w:rsidRPr="00931A4E">
        <w:rPr>
          <w:b w:val="0"/>
          <w:spacing w:val="-1"/>
        </w:rPr>
        <w:t>%).</w:t>
      </w:r>
    </w:p>
    <w:p w14:paraId="6070D61E" w14:textId="6110EE09" w:rsidR="00946F1D" w:rsidRDefault="00DC68A2" w:rsidP="00946F1D">
      <w:pPr>
        <w:spacing w:before="0" w:after="0" w:line="240" w:lineRule="auto"/>
        <w:rPr>
          <w:bCs/>
          <w:spacing w:val="-1"/>
        </w:rPr>
      </w:pPr>
      <w:r w:rsidRPr="00DC68A2">
        <w:rPr>
          <w:bCs/>
          <w:spacing w:val="-1"/>
        </w:rPr>
        <w:t xml:space="preserve">Wśród </w:t>
      </w:r>
      <w:r w:rsidR="005156C0" w:rsidRPr="00DC68A2">
        <w:rPr>
          <w:bCs/>
          <w:spacing w:val="-1"/>
        </w:rPr>
        <w:t>instytucji</w:t>
      </w:r>
      <w:r w:rsidRPr="00DC68A2">
        <w:rPr>
          <w:bCs/>
          <w:spacing w:val="-1"/>
        </w:rPr>
        <w:t xml:space="preserve"> kultury </w:t>
      </w:r>
      <w:r w:rsidR="0015277E" w:rsidRPr="00DC68A2">
        <w:rPr>
          <w:bCs/>
          <w:spacing w:val="-1"/>
        </w:rPr>
        <w:t>najw</w:t>
      </w:r>
      <w:r w:rsidR="0015277E">
        <w:rPr>
          <w:bCs/>
          <w:spacing w:val="-1"/>
        </w:rPr>
        <w:t>yższe</w:t>
      </w:r>
      <w:r w:rsidRPr="00DC68A2">
        <w:rPr>
          <w:bCs/>
          <w:spacing w:val="-1"/>
        </w:rPr>
        <w:t xml:space="preserve"> </w:t>
      </w:r>
      <w:r w:rsidR="00946F1D" w:rsidRPr="00DC68A2">
        <w:rPr>
          <w:bCs/>
          <w:spacing w:val="-1"/>
        </w:rPr>
        <w:t xml:space="preserve">przychody ogółem </w:t>
      </w:r>
      <w:r w:rsidR="00946F1D">
        <w:rPr>
          <w:bCs/>
          <w:spacing w:val="-1"/>
        </w:rPr>
        <w:t>i koszty ogółem osiągnęły</w:t>
      </w:r>
      <w:r w:rsidR="00946F1D" w:rsidRPr="00DC68A2">
        <w:rPr>
          <w:bCs/>
          <w:spacing w:val="-1"/>
        </w:rPr>
        <w:t xml:space="preserve"> gminne samorządowe jednostki organizacyjne</w:t>
      </w:r>
      <w:r w:rsidR="00946F1D">
        <w:rPr>
          <w:bCs/>
          <w:spacing w:val="-1"/>
        </w:rPr>
        <w:t xml:space="preserve"> (</w:t>
      </w:r>
      <w:r w:rsidR="00946F1D" w:rsidRPr="00064B4C">
        <w:rPr>
          <w:bCs/>
          <w:spacing w:val="-1"/>
        </w:rPr>
        <w:t xml:space="preserve">odpowiednio </w:t>
      </w:r>
      <w:r w:rsidR="0021338D" w:rsidRPr="00064B4C">
        <w:rPr>
          <w:bCs/>
          <w:spacing w:val="-1"/>
        </w:rPr>
        <w:t xml:space="preserve">1 452,7 mln zł </w:t>
      </w:r>
      <w:r w:rsidR="00946F1D" w:rsidRPr="00064B4C">
        <w:rPr>
          <w:bCs/>
          <w:spacing w:val="-1"/>
        </w:rPr>
        <w:t xml:space="preserve">i </w:t>
      </w:r>
      <w:r w:rsidR="00081F20" w:rsidRPr="00064B4C">
        <w:rPr>
          <w:bCs/>
          <w:spacing w:val="-1"/>
        </w:rPr>
        <w:t>1 286,4 mln zł</w:t>
      </w:r>
      <w:r w:rsidR="00946F1D" w:rsidRPr="00064B4C">
        <w:rPr>
          <w:bCs/>
          <w:spacing w:val="-1"/>
        </w:rPr>
        <w:t>).</w:t>
      </w:r>
      <w:r w:rsidR="00946F1D">
        <w:rPr>
          <w:bCs/>
          <w:spacing w:val="-1"/>
        </w:rPr>
        <w:t xml:space="preserve"> </w:t>
      </w:r>
    </w:p>
    <w:p w14:paraId="59BC13BE" w14:textId="77777777" w:rsidR="00A12BE9" w:rsidRDefault="00A12BE9" w:rsidP="00946F1D">
      <w:pPr>
        <w:spacing w:before="0" w:after="0" w:line="240" w:lineRule="auto"/>
        <w:rPr>
          <w:b/>
          <w:bCs/>
          <w:spacing w:val="-2"/>
        </w:rPr>
      </w:pPr>
    </w:p>
    <w:p w14:paraId="1F4E4388" w14:textId="42E3D4AE" w:rsidR="00A12BE9" w:rsidRPr="00D83F12" w:rsidRDefault="00A12BE9" w:rsidP="008D49D6">
      <w:pPr>
        <w:pStyle w:val="Tekstpodstawowy"/>
        <w:kinsoku w:val="0"/>
        <w:overflowPunct w:val="0"/>
        <w:spacing w:after="120"/>
        <w:ind w:left="0"/>
        <w:rPr>
          <w:b/>
          <w:bCs/>
          <w:spacing w:val="-2"/>
          <w:sz w:val="18"/>
          <w:szCs w:val="18"/>
        </w:rPr>
      </w:pPr>
      <w:r w:rsidRPr="00D83F12">
        <w:rPr>
          <w:b/>
          <w:bCs/>
          <w:spacing w:val="-2"/>
          <w:sz w:val="18"/>
          <w:szCs w:val="18"/>
        </w:rPr>
        <w:t>Tablica</w:t>
      </w:r>
      <w:r w:rsidRPr="00D83F12">
        <w:rPr>
          <w:b/>
          <w:bCs/>
          <w:spacing w:val="-12"/>
          <w:sz w:val="18"/>
          <w:szCs w:val="18"/>
        </w:rPr>
        <w:t xml:space="preserve"> </w:t>
      </w:r>
      <w:r w:rsidRPr="00D83F12">
        <w:rPr>
          <w:b/>
          <w:bCs/>
          <w:spacing w:val="-1"/>
          <w:sz w:val="18"/>
          <w:szCs w:val="18"/>
        </w:rPr>
        <w:t>1.</w:t>
      </w:r>
      <w:r w:rsidRPr="00D83F12">
        <w:rPr>
          <w:b/>
          <w:bCs/>
          <w:spacing w:val="-12"/>
          <w:sz w:val="18"/>
          <w:szCs w:val="18"/>
        </w:rPr>
        <w:t xml:space="preserve"> </w:t>
      </w:r>
      <w:r w:rsidR="00D21425">
        <w:rPr>
          <w:b/>
          <w:bCs/>
          <w:spacing w:val="-2"/>
          <w:sz w:val="18"/>
          <w:szCs w:val="18"/>
        </w:rPr>
        <w:t>W</w:t>
      </w:r>
      <w:r w:rsidR="00C77D05" w:rsidRPr="00D83F12">
        <w:rPr>
          <w:b/>
          <w:bCs/>
          <w:spacing w:val="-3"/>
          <w:sz w:val="18"/>
          <w:szCs w:val="18"/>
        </w:rPr>
        <w:t>ynik</w:t>
      </w:r>
      <w:r w:rsidR="00D21425">
        <w:rPr>
          <w:b/>
          <w:bCs/>
          <w:spacing w:val="-3"/>
          <w:sz w:val="18"/>
          <w:szCs w:val="18"/>
        </w:rPr>
        <w:t xml:space="preserve">i </w:t>
      </w:r>
      <w:r w:rsidR="00D21425" w:rsidRPr="00D83F12">
        <w:rPr>
          <w:b/>
          <w:bCs/>
          <w:spacing w:val="-3"/>
          <w:sz w:val="18"/>
          <w:szCs w:val="18"/>
        </w:rPr>
        <w:t>finansow</w:t>
      </w:r>
      <w:r w:rsidR="00D21425">
        <w:rPr>
          <w:b/>
          <w:bCs/>
          <w:spacing w:val="-3"/>
          <w:sz w:val="18"/>
          <w:szCs w:val="18"/>
        </w:rPr>
        <w:t>e</w:t>
      </w:r>
      <w:r w:rsidR="00C64C60">
        <w:rPr>
          <w:b/>
          <w:bCs/>
          <w:spacing w:val="-3"/>
          <w:sz w:val="18"/>
          <w:szCs w:val="18"/>
        </w:rPr>
        <w:t xml:space="preserve"> </w:t>
      </w:r>
      <w:r w:rsidRPr="00D83F12">
        <w:rPr>
          <w:b/>
          <w:bCs/>
          <w:spacing w:val="-3"/>
          <w:sz w:val="18"/>
          <w:szCs w:val="18"/>
        </w:rPr>
        <w:t>instytucj</w:t>
      </w:r>
      <w:r w:rsidR="00C77D05" w:rsidRPr="00D83F12">
        <w:rPr>
          <w:b/>
          <w:bCs/>
          <w:spacing w:val="-3"/>
          <w:sz w:val="18"/>
          <w:szCs w:val="18"/>
        </w:rPr>
        <w:t>i</w:t>
      </w:r>
      <w:r w:rsidRPr="00D83F12">
        <w:rPr>
          <w:b/>
          <w:bCs/>
          <w:spacing w:val="-11"/>
          <w:sz w:val="18"/>
          <w:szCs w:val="18"/>
        </w:rPr>
        <w:t xml:space="preserve"> </w:t>
      </w:r>
      <w:r w:rsidRPr="00D83F12">
        <w:rPr>
          <w:b/>
          <w:bCs/>
          <w:spacing w:val="-2"/>
          <w:sz w:val="18"/>
          <w:szCs w:val="18"/>
        </w:rPr>
        <w:t>kultury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71"/>
        <w:gridCol w:w="1871"/>
        <w:gridCol w:w="1872"/>
      </w:tblGrid>
      <w:tr w:rsidR="00A12BE9" w:rsidRPr="00F97099" w14:paraId="46B46C68" w14:textId="77777777" w:rsidTr="00EA57CE">
        <w:trPr>
          <w:trHeight w:hRule="exact" w:val="362"/>
        </w:trPr>
        <w:tc>
          <w:tcPr>
            <w:tcW w:w="2310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3956804A" w14:textId="77777777" w:rsidR="00A12BE9" w:rsidRPr="00F97099" w:rsidRDefault="00A12BE9" w:rsidP="000F4D90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b/>
                <w:bCs/>
                <w:sz w:val="16"/>
                <w:szCs w:val="16"/>
              </w:rPr>
            </w:pPr>
          </w:p>
          <w:p w14:paraId="46846F13" w14:textId="77777777" w:rsidR="00A12BE9" w:rsidRPr="00F97099" w:rsidRDefault="00A12BE9" w:rsidP="000F4D90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1A5FDB9" w14:textId="5E201E14" w:rsidR="00A12BE9" w:rsidRPr="00F97099" w:rsidRDefault="00A12BE9" w:rsidP="00EA57C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D21425">
              <w:rPr>
                <w:rFonts w:ascii="Fira Sans" w:hAnsi="Fira Sans"/>
                <w:spacing w:val="-1"/>
                <w:sz w:val="16"/>
                <w:szCs w:val="16"/>
              </w:rPr>
              <w:t>III</w:t>
            </w:r>
            <w:r w:rsidR="00D21425"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="00D21425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 w:rsidR="00D21425">
              <w:rPr>
                <w:rFonts w:ascii="Fira Sans" w:hAnsi="Fira Sans" w:cs="Fira Sans Medium"/>
                <w:spacing w:val="-1"/>
                <w:sz w:val="16"/>
                <w:szCs w:val="16"/>
              </w:rPr>
              <w:t>9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8038989" w14:textId="5432643C" w:rsidR="00A12BE9" w:rsidRPr="00F97099" w:rsidRDefault="00A12BE9" w:rsidP="00EA57C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D21425">
              <w:rPr>
                <w:rFonts w:ascii="Fira Sans" w:hAnsi="Fira Sans"/>
                <w:spacing w:val="-1"/>
                <w:sz w:val="16"/>
                <w:szCs w:val="16"/>
              </w:rPr>
              <w:t>III</w:t>
            </w:r>
            <w:r w:rsidR="00D21425"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="00D21425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</w:t>
            </w:r>
            <w:r w:rsidR="00D21425">
              <w:rPr>
                <w:rFonts w:ascii="Fira Sans" w:hAnsi="Fira Sans" w:cs="Fira Sans Medium"/>
                <w:spacing w:val="-1"/>
                <w:sz w:val="16"/>
                <w:szCs w:val="16"/>
              </w:rPr>
              <w:t>20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  <w:vAlign w:val="center"/>
          </w:tcPr>
          <w:p w14:paraId="359C429E" w14:textId="56006EA0" w:rsidR="00A12BE9" w:rsidRPr="00F97099" w:rsidRDefault="00A12BE9" w:rsidP="00EA57CE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B20809">
              <w:rPr>
                <w:rFonts w:ascii="Fira Sans" w:hAnsi="Fira Sans" w:cs="Fira Sans"/>
                <w:spacing w:val="-1"/>
                <w:sz w:val="16"/>
                <w:szCs w:val="16"/>
              </w:rPr>
              <w:t>III</w:t>
            </w:r>
            <w:r w:rsidR="0002255D"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="00D21425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201</w:t>
            </w:r>
            <w:r w:rsidR="00D21425">
              <w:rPr>
                <w:rFonts w:ascii="Fira Sans" w:hAnsi="Fira Sans" w:cs="Fira Sans"/>
                <w:spacing w:val="-1"/>
                <w:sz w:val="16"/>
                <w:szCs w:val="16"/>
              </w:rPr>
              <w:t>9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="000F4D90" w:rsidRPr="00F97099" w14:paraId="45277C11" w14:textId="77777777" w:rsidTr="00EA57CE">
        <w:trPr>
          <w:trHeight w:hRule="exact" w:val="345"/>
        </w:trPr>
        <w:tc>
          <w:tcPr>
            <w:tcW w:w="2310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12AFB6CA" w14:textId="77777777" w:rsidR="000F4D90" w:rsidRPr="00F97099" w:rsidRDefault="000F4D90" w:rsidP="00C456E2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  <w:vAlign w:val="center"/>
          </w:tcPr>
          <w:p w14:paraId="7A041129" w14:textId="47BB90CE" w:rsidR="000F4D90" w:rsidRPr="00F97099" w:rsidRDefault="000F4D90" w:rsidP="00EA57CE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ln zł</w:t>
            </w:r>
          </w:p>
        </w:tc>
        <w:tc>
          <w:tcPr>
            <w:tcW w:w="1872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0913516D" w14:textId="77777777" w:rsidR="000F4D90" w:rsidRPr="00F97099" w:rsidRDefault="000F4D90" w:rsidP="00C456E2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="00A12BE9" w:rsidRPr="00F97099" w14:paraId="1179211D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16CF7E3B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 w:right="13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ogółem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12A600C" w14:textId="4BE994C4" w:rsidR="00A12BE9" w:rsidRPr="00F97099" w:rsidRDefault="00D21425" w:rsidP="000F4D90">
            <w:pPr>
              <w:pStyle w:val="TableParagraph"/>
              <w:kinsoku w:val="0"/>
              <w:overflowPunct w:val="0"/>
              <w:spacing w:line="240" w:lineRule="exact"/>
              <w:ind w:right="102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</w:t>
            </w:r>
            <w:r w:rsidR="0067098E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379,2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1B37231" w14:textId="679228BD" w:rsidR="00A12BE9" w:rsidRPr="00F97099" w:rsidRDefault="00D21425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</w:t>
            </w:r>
            <w:r w:rsidR="0067098E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461,4</w:t>
            </w:r>
          </w:p>
        </w:tc>
        <w:tc>
          <w:tcPr>
            <w:tcW w:w="1872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C30A6BB" w14:textId="4D7B0168" w:rsidR="00A12BE9" w:rsidRPr="00F97099" w:rsidRDefault="00D21425" w:rsidP="000F4D9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103,5</w:t>
            </w:r>
          </w:p>
        </w:tc>
      </w:tr>
      <w:tr w:rsidR="00A12BE9" w:rsidRPr="00F97099" w14:paraId="1F3A9220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6EF80C74" w14:textId="07C101BD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 w:right="273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D02C3D0" w14:textId="73BA79C3" w:rsidR="00A12BE9" w:rsidRPr="00F97099" w:rsidRDefault="00D21425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</w:t>
            </w:r>
            <w:r w:rsidR="0067098E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154,6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2E1EDE34" w14:textId="2B63E90C" w:rsidR="00A12BE9" w:rsidRPr="00F97099" w:rsidRDefault="00D21425" w:rsidP="000F4D90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</w:t>
            </w:r>
            <w:r w:rsidR="0067098E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219,3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713F29FC" w14:textId="46EF02DC" w:rsidR="00A12BE9" w:rsidRPr="00F97099" w:rsidRDefault="00C64C60" w:rsidP="000F4D9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103,0</w:t>
            </w:r>
          </w:p>
        </w:tc>
      </w:tr>
      <w:tr w:rsidR="00A12BE9" w:rsidRPr="00F97099" w14:paraId="6B151860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504868E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brutto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9AAC084" w14:textId="5686881F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224,5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6A85401" w14:textId="0220FF28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242,1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62AB9236" w14:textId="00F8F933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107,8</w:t>
            </w:r>
          </w:p>
        </w:tc>
      </w:tr>
      <w:tr w:rsidR="00A12BE9" w:rsidRPr="00F97099" w14:paraId="31298E35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3551742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26A0689" w14:textId="6A7CB732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224,3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8897B28" w14:textId="4D8CF6AB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241,8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D4668A7" w14:textId="33DFECF1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107,8</w:t>
            </w:r>
          </w:p>
        </w:tc>
      </w:tr>
      <w:tr w:rsidR="00A12BE9" w:rsidRPr="00F97099" w14:paraId="3ED2B132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241624B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Zysk 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164A552" w14:textId="3091A5D4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264,5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D271EF8" w14:textId="5E938C68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283,6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70DBE44F" w14:textId="5D7E5C2E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107,2</w:t>
            </w:r>
          </w:p>
        </w:tc>
      </w:tr>
      <w:tr w:rsidR="00A12BE9" w:rsidRPr="00F97099" w14:paraId="54169C5F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33E4A6CD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Strata 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5DFE5EE" w14:textId="53A327DA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40,2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984C509" w14:textId="353CB98D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41,8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5587C17C" w14:textId="75A72A84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104,0</w:t>
            </w:r>
          </w:p>
        </w:tc>
      </w:tr>
      <w:tr w:rsidR="00A12BE9" w:rsidRPr="00F97099" w14:paraId="379421DF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279B8B0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inwestycyjne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2AEF90E" w14:textId="291E7CE9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172,8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D953BA5" w14:textId="0111022A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203,9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411E0434" w14:textId="048CB2D1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118,0</w:t>
            </w:r>
          </w:p>
        </w:tc>
      </w:tr>
      <w:tr w:rsidR="00A12BE9" w:rsidRPr="00F97099" w14:paraId="5E7BD074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14:paraId="48E43FD4" w14:textId="0451196D" w:rsidR="00A12BE9" w:rsidRPr="00F97099" w:rsidRDefault="00A12BE9" w:rsidP="008D49D6">
            <w:pPr>
              <w:pStyle w:val="TableParagraph"/>
              <w:kinsoku w:val="0"/>
              <w:overflowPunct w:val="0"/>
              <w:spacing w:line="240" w:lineRule="exact"/>
              <w:ind w:left="107" w:right="18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 wartości</w:t>
            </w:r>
            <w:r w:rsidR="00D43067">
              <w:rPr>
                <w:rFonts w:ascii="Fira Sans" w:hAnsi="Fira Sans" w:cs="Fira Sans"/>
                <w:spacing w:val="-1"/>
                <w:sz w:val="16"/>
                <w:szCs w:val="16"/>
              </w:rPr>
              <w:br/>
              <w:t xml:space="preserve"> 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niematerialne</w:t>
            </w:r>
            <w:r w:rsidRPr="00F97099">
              <w:rPr>
                <w:rFonts w:ascii="Fira Sans" w:hAnsi="Fira Sans" w:cs="Fira Sans"/>
                <w:spacing w:val="-2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prawne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77717D5B" w14:textId="24B4C030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4,9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57E307FD" w14:textId="453DC29E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2,4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14:paraId="3BB65F89" w14:textId="6D600565" w:rsidR="00A12BE9" w:rsidRPr="00F97099" w:rsidRDefault="009A1E00" w:rsidP="000F4D9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48,7</w:t>
            </w:r>
          </w:p>
        </w:tc>
      </w:tr>
    </w:tbl>
    <w:p w14:paraId="3948F2C5" w14:textId="785F6FE1" w:rsidR="00727390" w:rsidRDefault="00D02147" w:rsidP="003B0E2D">
      <w:pPr>
        <w:spacing w:before="360"/>
      </w:pPr>
      <w:r w:rsidRPr="00633014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7F01BB9B" wp14:editId="1C127C50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5BB6" w14:textId="7F85D281" w:rsidR="00C456E2" w:rsidRPr="006D7DF7" w:rsidRDefault="00C456E2" w:rsidP="00A12BE9">
                            <w:pPr>
                              <w:pStyle w:val="tekstzboku"/>
                            </w:pPr>
                            <w:r>
                              <w:t xml:space="preserve">Wynik finansowy netto instytucji kultury w </w:t>
                            </w:r>
                            <w:r w:rsidR="00E068E6">
                              <w:t xml:space="preserve">I kwartale </w:t>
                            </w:r>
                            <w:r w:rsidR="00083F68">
                              <w:t xml:space="preserve">2020 </w:t>
                            </w:r>
                            <w:r>
                              <w:t>r</w:t>
                            </w:r>
                            <w:r w:rsidR="006E63BC">
                              <w:t>.</w:t>
                            </w:r>
                            <w:r w:rsidR="00DB031A">
                              <w:t xml:space="preserve"> </w:t>
                            </w:r>
                            <w:r>
                              <w:t xml:space="preserve">wyniósł </w:t>
                            </w:r>
                            <w:r w:rsidR="00083F68">
                              <w:t>2</w:t>
                            </w:r>
                            <w:r w:rsidR="006E63BC">
                              <w:t>41</w:t>
                            </w:r>
                            <w:r w:rsidR="00083F68">
                              <w:t>,</w:t>
                            </w:r>
                            <w:r w:rsidR="006E63BC">
                              <w:t>8</w:t>
                            </w:r>
                            <w:r>
                              <w:t xml:space="preserve"> 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BB9B" id="Pole tekstowe 62" o:spid="_x0000_s1029" type="#_x0000_t202" style="position:absolute;margin-left:413.6pt;margin-top:8.35pt;width:135.85pt;height:84.9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" filled="f" stroked="f">
                <v:textbox>
                  <w:txbxContent>
                    <w:p w14:paraId="18B15BB6" w14:textId="7F85D281" w:rsidR="00C456E2" w:rsidRPr="006D7DF7" w:rsidRDefault="00C456E2" w:rsidP="00A12BE9">
                      <w:pPr>
                        <w:pStyle w:val="tekstzboku"/>
                      </w:pPr>
                      <w:r>
                        <w:t xml:space="preserve">Wynik finansowy netto instytucji kultury w </w:t>
                      </w:r>
                      <w:r w:rsidR="00E068E6">
                        <w:t xml:space="preserve">I kwartale </w:t>
                      </w:r>
                      <w:r w:rsidR="00083F68">
                        <w:t xml:space="preserve">2020 </w:t>
                      </w:r>
                      <w:r>
                        <w:t>r</w:t>
                      </w:r>
                      <w:r w:rsidR="006E63BC">
                        <w:t>.</w:t>
                      </w:r>
                      <w:r w:rsidR="00DB031A">
                        <w:t xml:space="preserve"> </w:t>
                      </w:r>
                      <w:r>
                        <w:t xml:space="preserve">wyniósł </w:t>
                      </w:r>
                      <w:r w:rsidR="00083F68">
                        <w:t>2</w:t>
                      </w:r>
                      <w:r w:rsidR="006E63BC">
                        <w:t>41</w:t>
                      </w:r>
                      <w:r w:rsidR="00083F68">
                        <w:t>,</w:t>
                      </w:r>
                      <w:r w:rsidR="006E63BC">
                        <w:t>8</w:t>
                      </w:r>
                      <w:r>
                        <w:t xml:space="preserve"> 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7386" w:rsidRPr="000359B0">
        <w:t>Wynik</w:t>
      </w:r>
      <w:r w:rsidR="00E97386" w:rsidRPr="000359B0">
        <w:rPr>
          <w:spacing w:val="-7"/>
        </w:rPr>
        <w:t xml:space="preserve"> </w:t>
      </w:r>
      <w:r w:rsidR="00E97386" w:rsidRPr="000359B0">
        <w:rPr>
          <w:spacing w:val="-1"/>
        </w:rPr>
        <w:t>finansowy</w:t>
      </w:r>
      <w:r w:rsidR="00E97386" w:rsidRPr="000359B0">
        <w:rPr>
          <w:spacing w:val="-5"/>
        </w:rPr>
        <w:t xml:space="preserve"> </w:t>
      </w:r>
      <w:r w:rsidR="00E97386" w:rsidRPr="000359B0">
        <w:t>brutto</w:t>
      </w:r>
      <w:r w:rsidR="00E97386" w:rsidRPr="000359B0">
        <w:rPr>
          <w:spacing w:val="-6"/>
        </w:rPr>
        <w:t xml:space="preserve"> </w:t>
      </w:r>
      <w:r w:rsidR="00E97386" w:rsidRPr="000359B0">
        <w:rPr>
          <w:spacing w:val="-1"/>
        </w:rPr>
        <w:t>wyniósł</w:t>
      </w:r>
      <w:r w:rsidR="00E97386" w:rsidRPr="000359B0">
        <w:rPr>
          <w:spacing w:val="-2"/>
        </w:rPr>
        <w:t xml:space="preserve"> </w:t>
      </w:r>
      <w:r w:rsidR="009A1E00">
        <w:rPr>
          <w:spacing w:val="-2"/>
        </w:rPr>
        <w:t>242,1</w:t>
      </w:r>
      <w:r w:rsidR="00E97386" w:rsidRPr="000359B0">
        <w:rPr>
          <w:spacing w:val="-5"/>
        </w:rPr>
        <w:t xml:space="preserve"> </w:t>
      </w:r>
      <w:r w:rsidR="00E97386" w:rsidRPr="000359B0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</w:t>
      </w:r>
      <w:r w:rsidR="00E97386" w:rsidRPr="000359B0">
        <w:rPr>
          <w:spacing w:val="-5"/>
        </w:rPr>
        <w:t xml:space="preserve"> </w:t>
      </w:r>
      <w:r w:rsidR="00E97386" w:rsidRPr="000359B0">
        <w:t>(</w:t>
      </w:r>
      <w:r w:rsidR="00E97386" w:rsidRPr="003857ED">
        <w:t>zysk</w:t>
      </w:r>
      <w:r w:rsidR="00E97386" w:rsidRPr="003857ED">
        <w:rPr>
          <w:spacing w:val="-4"/>
        </w:rPr>
        <w:t xml:space="preserve"> </w:t>
      </w:r>
      <w:r w:rsidR="009A1E00" w:rsidRPr="003857ED">
        <w:rPr>
          <w:spacing w:val="-4"/>
        </w:rPr>
        <w:t>283,8</w:t>
      </w:r>
      <w:r w:rsidR="00E97386" w:rsidRPr="003857ED">
        <w:rPr>
          <w:spacing w:val="-6"/>
        </w:rPr>
        <w:t xml:space="preserve"> </w:t>
      </w:r>
      <w:r w:rsidR="00E97386" w:rsidRPr="003857ED">
        <w:t>mln</w:t>
      </w:r>
      <w:r w:rsidR="00E97386" w:rsidRPr="003857ED">
        <w:rPr>
          <w:spacing w:val="-6"/>
        </w:rPr>
        <w:t xml:space="preserve"> </w:t>
      </w:r>
      <w:r w:rsidR="00E97386" w:rsidRPr="003857ED">
        <w:t>zł,</w:t>
      </w:r>
      <w:r w:rsidR="00E97386" w:rsidRPr="003857ED">
        <w:rPr>
          <w:spacing w:val="-5"/>
        </w:rPr>
        <w:t xml:space="preserve"> </w:t>
      </w:r>
      <w:r w:rsidR="00E97386" w:rsidRPr="003857ED">
        <w:rPr>
          <w:spacing w:val="-1"/>
        </w:rPr>
        <w:t>strata</w:t>
      </w:r>
      <w:r w:rsidR="00E97386" w:rsidRPr="003857ED">
        <w:rPr>
          <w:spacing w:val="-4"/>
        </w:rPr>
        <w:t xml:space="preserve"> </w:t>
      </w:r>
      <w:r w:rsidR="009A1E00" w:rsidRPr="003857ED">
        <w:rPr>
          <w:spacing w:val="-4"/>
        </w:rPr>
        <w:t>41,7</w:t>
      </w:r>
      <w:r w:rsidR="00E97386" w:rsidRPr="003857ED">
        <w:rPr>
          <w:spacing w:val="-5"/>
        </w:rPr>
        <w:t xml:space="preserve"> </w:t>
      </w:r>
      <w:r w:rsidR="00E97386" w:rsidRPr="003857ED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zł).</w:t>
      </w:r>
    </w:p>
    <w:p w14:paraId="3E964C1A" w14:textId="60F542C5" w:rsidR="00A12BE9" w:rsidRDefault="00BB0CCF" w:rsidP="00E97386">
      <w:pPr>
        <w:pStyle w:val="Tekstpodstawowy"/>
        <w:kinsoku w:val="0"/>
        <w:overflowPunct w:val="0"/>
        <w:spacing w:before="132" w:line="252" w:lineRule="auto"/>
        <w:ind w:left="0" w:right="125"/>
      </w:pPr>
      <w:r w:rsidRPr="00BB0CCF">
        <w:t>Wynik</w:t>
      </w:r>
      <w:r w:rsidRPr="00BB0CCF">
        <w:rPr>
          <w:spacing w:val="-7"/>
        </w:rPr>
        <w:t xml:space="preserve"> </w:t>
      </w:r>
      <w:r w:rsidRPr="00BB0CCF">
        <w:rPr>
          <w:spacing w:val="-1"/>
        </w:rPr>
        <w:t>finansowy</w:t>
      </w:r>
      <w:r w:rsidRPr="00BB0CCF">
        <w:rPr>
          <w:spacing w:val="-3"/>
        </w:rPr>
        <w:t xml:space="preserve"> </w:t>
      </w:r>
      <w:r w:rsidRPr="00BB0CCF">
        <w:rPr>
          <w:spacing w:val="-1"/>
        </w:rPr>
        <w:t>netto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ukształtował</w:t>
      </w:r>
      <w:r w:rsidRPr="00BB0CCF">
        <w:rPr>
          <w:spacing w:val="-5"/>
        </w:rPr>
        <w:t xml:space="preserve"> </w:t>
      </w:r>
      <w:r w:rsidRPr="00BB0CCF">
        <w:t>się</w:t>
      </w:r>
      <w:r w:rsidRPr="00BB0CCF">
        <w:rPr>
          <w:spacing w:val="-6"/>
        </w:rPr>
        <w:t xml:space="preserve"> </w:t>
      </w:r>
      <w:r w:rsidRPr="00BB0CCF">
        <w:t>na</w:t>
      </w:r>
      <w:r w:rsidRPr="00BB0CCF">
        <w:rPr>
          <w:spacing w:val="-6"/>
        </w:rPr>
        <w:t xml:space="preserve"> </w:t>
      </w:r>
      <w:r w:rsidRPr="00BB0CCF">
        <w:t>poziomie</w:t>
      </w:r>
      <w:r w:rsidRPr="00BB0CCF">
        <w:rPr>
          <w:spacing w:val="-6"/>
        </w:rPr>
        <w:t xml:space="preserve"> </w:t>
      </w:r>
      <w:r w:rsidR="009A1E00">
        <w:rPr>
          <w:spacing w:val="-1"/>
        </w:rPr>
        <w:t>241,8</w:t>
      </w:r>
      <w:r w:rsidRPr="00BB0CCF">
        <w:rPr>
          <w:spacing w:val="-4"/>
        </w:rPr>
        <w:t xml:space="preserve"> </w:t>
      </w:r>
      <w:r w:rsidRPr="00BB0CCF">
        <w:t>mln</w:t>
      </w:r>
      <w:r w:rsidRPr="00BB0CCF">
        <w:rPr>
          <w:spacing w:val="-6"/>
        </w:rPr>
        <w:t xml:space="preserve"> </w:t>
      </w:r>
      <w:r w:rsidRPr="00BB0CCF">
        <w:t>zł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(wobec</w:t>
      </w:r>
      <w:r w:rsidRPr="00BB0CCF">
        <w:rPr>
          <w:spacing w:val="-4"/>
        </w:rPr>
        <w:t xml:space="preserve"> </w:t>
      </w:r>
      <w:r w:rsidR="009A1E00">
        <w:rPr>
          <w:spacing w:val="-4"/>
        </w:rPr>
        <w:t>224,3</w:t>
      </w:r>
      <w:r w:rsidRPr="00BB0CCF">
        <w:rPr>
          <w:spacing w:val="-6"/>
        </w:rPr>
        <w:t xml:space="preserve"> </w:t>
      </w:r>
      <w:r w:rsidRPr="00BB0CCF">
        <w:t>mln</w:t>
      </w:r>
      <w:r w:rsidRPr="00BB0CCF">
        <w:rPr>
          <w:spacing w:val="-6"/>
        </w:rPr>
        <w:t xml:space="preserve"> </w:t>
      </w:r>
      <w:r w:rsidRPr="00BB0CCF">
        <w:t>zł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przed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rokiem),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przy</w:t>
      </w:r>
      <w:r w:rsidR="0067098E">
        <w:rPr>
          <w:spacing w:val="-1"/>
        </w:rPr>
        <w:t xml:space="preserve"> jednoczesnym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wzroście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zysku</w:t>
      </w:r>
      <w:r w:rsidRPr="00BB0CCF">
        <w:rPr>
          <w:spacing w:val="-3"/>
        </w:rPr>
        <w:t xml:space="preserve"> </w:t>
      </w:r>
      <w:r w:rsidRPr="00BB0CCF">
        <w:t>netto</w:t>
      </w:r>
      <w:r w:rsidRPr="00BB0CCF">
        <w:rPr>
          <w:spacing w:val="-5"/>
        </w:rPr>
        <w:t xml:space="preserve"> </w:t>
      </w:r>
      <w:r w:rsidRPr="00BB0CCF">
        <w:t>(o</w:t>
      </w:r>
      <w:r w:rsidRPr="00BB0CCF">
        <w:rPr>
          <w:spacing w:val="-3"/>
        </w:rPr>
        <w:t xml:space="preserve"> </w:t>
      </w:r>
      <w:r w:rsidR="009A1E00">
        <w:rPr>
          <w:spacing w:val="-3"/>
        </w:rPr>
        <w:t>7,2</w:t>
      </w:r>
      <w:r w:rsidRPr="00BB0CCF">
        <w:rPr>
          <w:spacing w:val="-1"/>
        </w:rPr>
        <w:t>%)</w:t>
      </w:r>
      <w:r w:rsidRPr="00BB0CCF">
        <w:rPr>
          <w:spacing w:val="-4"/>
        </w:rPr>
        <w:t xml:space="preserve"> </w:t>
      </w:r>
      <w:r w:rsidRPr="00BB0CCF">
        <w:t>i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straty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netto</w:t>
      </w:r>
      <w:r w:rsidRPr="00BB0CCF">
        <w:rPr>
          <w:spacing w:val="-5"/>
        </w:rPr>
        <w:t xml:space="preserve"> </w:t>
      </w:r>
      <w:r w:rsidRPr="00BB0CCF">
        <w:t>(o</w:t>
      </w:r>
      <w:r w:rsidRPr="00BB0CCF">
        <w:rPr>
          <w:spacing w:val="-4"/>
        </w:rPr>
        <w:t xml:space="preserve"> </w:t>
      </w:r>
      <w:r w:rsidR="009A1E00">
        <w:rPr>
          <w:spacing w:val="-1"/>
        </w:rPr>
        <w:t>4,0</w:t>
      </w:r>
      <w:r w:rsidRPr="00BB0CCF">
        <w:rPr>
          <w:spacing w:val="-1"/>
        </w:rPr>
        <w:t>%).</w:t>
      </w:r>
    </w:p>
    <w:p w14:paraId="4653BE98" w14:textId="40A6450C" w:rsidR="00457F8C" w:rsidRDefault="00A12BE9" w:rsidP="00A12BE9">
      <w:pPr>
        <w:rPr>
          <w:rFonts w:eastAsia="Times New Roman" w:cs="Fira Sans"/>
          <w:spacing w:val="-1"/>
          <w:szCs w:val="19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1E07FC">
        <w:rPr>
          <w:rFonts w:eastAsia="Times New Roman" w:cs="Fira Sans"/>
          <w:spacing w:val="-1"/>
          <w:szCs w:val="19"/>
          <w:lang w:eastAsia="pl-PL"/>
        </w:rPr>
        <w:t>I kwartale 2020 r.</w:t>
      </w:r>
      <w:r w:rsidR="001E07FC" w:rsidRPr="00A12BE9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A12BE9">
        <w:rPr>
          <w:rFonts w:eastAsia="Times New Roman" w:cs="Fira Sans"/>
          <w:spacing w:val="-1"/>
          <w:szCs w:val="19"/>
          <w:lang w:eastAsia="pl-PL"/>
        </w:rPr>
        <w:t>nakłady inwestycyjne instytucj</w:t>
      </w:r>
      <w:r>
        <w:rPr>
          <w:rFonts w:eastAsia="Times New Roman" w:cs="Fira Sans"/>
          <w:spacing w:val="-1"/>
          <w:szCs w:val="19"/>
          <w:lang w:eastAsia="pl-PL"/>
        </w:rPr>
        <w:t xml:space="preserve">i kultury wyniosły </w:t>
      </w:r>
      <w:r w:rsidR="001E07FC">
        <w:rPr>
          <w:rFonts w:eastAsia="Times New Roman" w:cs="Fira Sans"/>
          <w:spacing w:val="-1"/>
          <w:szCs w:val="19"/>
          <w:lang w:eastAsia="pl-PL"/>
        </w:rPr>
        <w:t>203,</w:t>
      </w:r>
      <w:r w:rsidR="0067098E">
        <w:rPr>
          <w:rFonts w:eastAsia="Times New Roman" w:cs="Fira Sans"/>
          <w:spacing w:val="-1"/>
          <w:szCs w:val="19"/>
          <w:lang w:eastAsia="pl-PL"/>
        </w:rPr>
        <w:t xml:space="preserve">9 </w:t>
      </w:r>
      <w:r>
        <w:rPr>
          <w:rFonts w:eastAsia="Times New Roman" w:cs="Fira Sans"/>
          <w:spacing w:val="-1"/>
          <w:szCs w:val="19"/>
          <w:lang w:eastAsia="pl-PL"/>
        </w:rPr>
        <w:t>mln zł</w:t>
      </w:r>
      <w:r w:rsidR="00F74EC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i były (w cenach bieżących) o </w:t>
      </w:r>
      <w:r w:rsidR="001E07FC">
        <w:rPr>
          <w:rFonts w:eastAsia="Times New Roman" w:cs="Fira Sans"/>
          <w:spacing w:val="-1"/>
          <w:szCs w:val="19"/>
          <w:lang w:eastAsia="pl-PL"/>
        </w:rPr>
        <w:t>18</w:t>
      </w:r>
      <w:r w:rsidR="003E1F9D">
        <w:rPr>
          <w:rFonts w:eastAsia="Times New Roman" w:cs="Fira Sans"/>
          <w:spacing w:val="-1"/>
          <w:szCs w:val="19"/>
          <w:lang w:eastAsia="pl-PL"/>
        </w:rPr>
        <w:t>,0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% wyższe niż rok wcześniej. </w:t>
      </w:r>
      <w:r w:rsidRPr="0011233B">
        <w:rPr>
          <w:rFonts w:eastAsia="Times New Roman" w:cs="Fira Sans"/>
          <w:spacing w:val="-1"/>
          <w:szCs w:val="19"/>
          <w:lang w:eastAsia="pl-PL"/>
        </w:rPr>
        <w:t xml:space="preserve">Największy udział w nakładach inwestycyjnych </w:t>
      </w:r>
      <w:r w:rsidR="00B72D54" w:rsidRPr="0011233B">
        <w:rPr>
          <w:rFonts w:eastAsia="Times New Roman" w:cs="Fira Sans"/>
          <w:spacing w:val="-1"/>
          <w:szCs w:val="19"/>
          <w:lang w:eastAsia="pl-PL"/>
        </w:rPr>
        <w:t>miały</w:t>
      </w:r>
      <w:r w:rsidRPr="0011233B">
        <w:rPr>
          <w:rFonts w:eastAsia="Times New Roman" w:cs="Fira Sans"/>
          <w:spacing w:val="-1"/>
          <w:szCs w:val="19"/>
          <w:lang w:eastAsia="pl-PL"/>
        </w:rPr>
        <w:t xml:space="preserve"> instytucje kultury w województwie mazowieckim</w:t>
      </w:r>
      <w:r w:rsidR="0032058E" w:rsidRPr="0011233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603EB6" w:rsidRPr="0011233B">
        <w:rPr>
          <w:rFonts w:eastAsia="Times New Roman" w:cs="Fira Sans"/>
          <w:spacing w:val="-1"/>
          <w:szCs w:val="19"/>
          <w:lang w:eastAsia="pl-PL"/>
        </w:rPr>
        <w:t>(</w:t>
      </w:r>
      <w:r w:rsidR="0067098E" w:rsidRPr="0011233B">
        <w:rPr>
          <w:rFonts w:eastAsia="Times New Roman" w:cs="Fira Sans"/>
          <w:spacing w:val="-1"/>
          <w:szCs w:val="19"/>
          <w:lang w:eastAsia="pl-PL"/>
        </w:rPr>
        <w:t>21,2%)</w:t>
      </w:r>
      <w:r w:rsidR="001E07FC" w:rsidRPr="0011233B">
        <w:rPr>
          <w:rFonts w:eastAsia="Times New Roman" w:cs="Fira Sans"/>
          <w:spacing w:val="-1"/>
          <w:szCs w:val="19"/>
          <w:lang w:eastAsia="pl-PL"/>
        </w:rPr>
        <w:t xml:space="preserve">, </w:t>
      </w:r>
      <w:r w:rsidR="00796A34" w:rsidRPr="0011233B">
        <w:rPr>
          <w:rFonts w:eastAsia="Times New Roman" w:cs="Fira Sans"/>
          <w:spacing w:val="-1"/>
          <w:szCs w:val="19"/>
          <w:lang w:eastAsia="pl-PL"/>
        </w:rPr>
        <w:t>a w</w:t>
      </w:r>
      <w:r w:rsidRPr="0011233B">
        <w:rPr>
          <w:rFonts w:eastAsia="Times New Roman" w:cs="Fira Sans"/>
          <w:spacing w:val="-1"/>
          <w:szCs w:val="19"/>
          <w:lang w:eastAsia="pl-PL"/>
        </w:rPr>
        <w:t xml:space="preserve"> dalszej kolejności małopolski</w:t>
      </w:r>
      <w:r w:rsidR="00796A34" w:rsidRPr="0011233B">
        <w:rPr>
          <w:rFonts w:eastAsia="Times New Roman" w:cs="Fira Sans"/>
          <w:spacing w:val="-1"/>
          <w:szCs w:val="19"/>
          <w:lang w:eastAsia="pl-PL"/>
        </w:rPr>
        <w:t>m</w:t>
      </w:r>
      <w:r w:rsidR="001E07FC" w:rsidRPr="0011233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437A4E" w:rsidRPr="0011233B">
        <w:rPr>
          <w:rFonts w:eastAsia="Times New Roman" w:cs="Fira Sans"/>
          <w:spacing w:val="-1"/>
          <w:szCs w:val="19"/>
          <w:lang w:eastAsia="pl-PL"/>
        </w:rPr>
        <w:t>(</w:t>
      </w:r>
      <w:r w:rsidR="001E07FC" w:rsidRPr="0011233B">
        <w:rPr>
          <w:rFonts w:eastAsia="Times New Roman" w:cs="Fira Sans"/>
          <w:spacing w:val="-1"/>
          <w:szCs w:val="19"/>
          <w:lang w:eastAsia="pl-PL"/>
        </w:rPr>
        <w:t>12,8</w:t>
      </w:r>
      <w:r w:rsidRPr="0011233B">
        <w:rPr>
          <w:rFonts w:eastAsia="Times New Roman" w:cs="Fira Sans"/>
          <w:spacing w:val="-1"/>
          <w:szCs w:val="19"/>
          <w:lang w:eastAsia="pl-PL"/>
        </w:rPr>
        <w:t>%)</w:t>
      </w:r>
      <w:r w:rsidR="00EC6DE5" w:rsidRPr="0011233B">
        <w:rPr>
          <w:rFonts w:eastAsia="Times New Roman" w:cs="Fira Sans"/>
          <w:spacing w:val="-1"/>
          <w:szCs w:val="19"/>
          <w:lang w:eastAsia="pl-PL"/>
        </w:rPr>
        <w:t xml:space="preserve"> i wielkopolskim</w:t>
      </w:r>
      <w:r w:rsidRPr="0011233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437A4E" w:rsidRPr="0011233B">
        <w:rPr>
          <w:rFonts w:eastAsia="Times New Roman" w:cs="Fira Sans"/>
          <w:spacing w:val="-1"/>
          <w:szCs w:val="19"/>
          <w:lang w:eastAsia="pl-PL"/>
        </w:rPr>
        <w:t>(</w:t>
      </w:r>
      <w:r w:rsidR="00460EA6" w:rsidRPr="0011233B">
        <w:rPr>
          <w:rFonts w:eastAsia="Times New Roman" w:cs="Fira Sans"/>
          <w:spacing w:val="-1"/>
          <w:szCs w:val="19"/>
          <w:lang w:eastAsia="pl-PL"/>
        </w:rPr>
        <w:t>11,6</w:t>
      </w:r>
      <w:r w:rsidRPr="0011233B">
        <w:rPr>
          <w:rFonts w:eastAsia="Times New Roman" w:cs="Fira Sans"/>
          <w:spacing w:val="-1"/>
          <w:szCs w:val="19"/>
          <w:lang w:eastAsia="pl-PL"/>
        </w:rPr>
        <w:t>%</w:t>
      </w:r>
      <w:r w:rsidR="0032058E" w:rsidRPr="0011233B">
        <w:rPr>
          <w:rFonts w:eastAsia="Times New Roman" w:cs="Fira Sans"/>
          <w:spacing w:val="-1"/>
          <w:szCs w:val="19"/>
          <w:lang w:eastAsia="pl-PL"/>
        </w:rPr>
        <w:t>).</w:t>
      </w:r>
      <w:r w:rsidR="008D219A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3AE6F627" w14:textId="1BB8A37E" w:rsidR="0083119C" w:rsidRPr="00540A88" w:rsidRDefault="0083119C" w:rsidP="0083119C">
      <w:pPr>
        <w:rPr>
          <w:rFonts w:eastAsia="Times New Roman" w:cs="Fira Sans"/>
          <w:spacing w:val="-1"/>
          <w:szCs w:val="19"/>
          <w:lang w:eastAsia="pl-PL"/>
        </w:rPr>
      </w:pPr>
      <w:r>
        <w:rPr>
          <w:rFonts w:eastAsia="Times New Roman" w:cs="Fira Sans"/>
          <w:spacing w:val="-1"/>
          <w:szCs w:val="19"/>
          <w:lang w:eastAsia="pl-PL"/>
        </w:rPr>
        <w:t xml:space="preserve">Samorządowe </w:t>
      </w:r>
      <w:r w:rsidR="002D2A4E">
        <w:rPr>
          <w:rFonts w:eastAsia="Times New Roman" w:cs="Fira Sans"/>
          <w:spacing w:val="-1"/>
          <w:szCs w:val="19"/>
          <w:lang w:eastAsia="pl-PL"/>
        </w:rPr>
        <w:t xml:space="preserve">instytucje </w:t>
      </w:r>
      <w:r w:rsidR="00870089">
        <w:rPr>
          <w:rFonts w:eastAsia="Times New Roman" w:cs="Fira Sans"/>
          <w:spacing w:val="-1"/>
          <w:szCs w:val="19"/>
          <w:lang w:eastAsia="pl-PL"/>
        </w:rPr>
        <w:t>kultury</w:t>
      </w:r>
      <w:r>
        <w:rPr>
          <w:rFonts w:eastAsia="Times New Roman" w:cs="Fira Sans"/>
          <w:spacing w:val="-1"/>
          <w:szCs w:val="19"/>
          <w:lang w:eastAsia="pl-PL"/>
        </w:rPr>
        <w:t xml:space="preserve"> poniosły nakłady inwestycyjne w wysokości 153,6 mln zł, </w:t>
      </w:r>
      <w:r w:rsidR="006B3CE6">
        <w:rPr>
          <w:rFonts w:eastAsia="Times New Roman" w:cs="Fira Sans"/>
          <w:spacing w:val="-1"/>
          <w:szCs w:val="19"/>
          <w:lang w:eastAsia="pl-PL"/>
        </w:rPr>
        <w:br/>
      </w:r>
      <w:r>
        <w:rPr>
          <w:rFonts w:eastAsia="Times New Roman" w:cs="Fira Sans"/>
          <w:spacing w:val="-1"/>
          <w:szCs w:val="19"/>
          <w:lang w:eastAsia="pl-PL"/>
        </w:rPr>
        <w:t>tj. 75,4% ogó</w:t>
      </w:r>
      <w:r w:rsidR="00E75AC9">
        <w:rPr>
          <w:rFonts w:eastAsia="Times New Roman" w:cs="Fira Sans"/>
          <w:spacing w:val="-1"/>
          <w:szCs w:val="19"/>
          <w:lang w:eastAsia="pl-PL"/>
        </w:rPr>
        <w:t>lnej kwoty</w:t>
      </w:r>
      <w:r w:rsidR="0032058E">
        <w:rPr>
          <w:rFonts w:eastAsia="Times New Roman" w:cs="Fira Sans"/>
          <w:spacing w:val="-1"/>
          <w:szCs w:val="19"/>
          <w:lang w:eastAsia="pl-PL"/>
        </w:rPr>
        <w:t xml:space="preserve"> nakładów inwestycyjnych</w:t>
      </w:r>
      <w:r>
        <w:rPr>
          <w:rFonts w:eastAsia="Times New Roman" w:cs="Fira Sans"/>
          <w:spacing w:val="-1"/>
          <w:szCs w:val="19"/>
          <w:lang w:eastAsia="pl-PL"/>
        </w:rPr>
        <w:t>.</w:t>
      </w:r>
    </w:p>
    <w:p w14:paraId="132A5E05" w14:textId="1FDB68AF" w:rsidR="00A80E18" w:rsidRDefault="003C423E" w:rsidP="00A12BE9">
      <w:pPr>
        <w:rPr>
          <w:rFonts w:eastAsia="Times New Roman" w:cs="Fira Sans"/>
          <w:b/>
          <w:bCs/>
          <w:spacing w:val="-1"/>
          <w:sz w:val="18"/>
          <w:szCs w:val="18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29248" behindDoc="0" locked="0" layoutInCell="1" allowOverlap="1" wp14:anchorId="38CCE211" wp14:editId="6F639CE1">
            <wp:simplePos x="0" y="0"/>
            <wp:positionH relativeFrom="margin">
              <wp:align>left</wp:align>
            </wp:positionH>
            <wp:positionV relativeFrom="paragraph">
              <wp:posOffset>202565</wp:posOffset>
            </wp:positionV>
            <wp:extent cx="4448175" cy="2371725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Wykres 1. </w:t>
      </w:r>
      <w:r w:rsidR="00307DF3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Struktura n</w:t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akład</w:t>
      </w:r>
      <w:r w:rsidR="00307DF3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ów</w:t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inwestycyjn</w:t>
      </w:r>
      <w:r w:rsidR="00307DF3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ych</w:t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według form prawnych</w:t>
      </w:r>
      <w:r w:rsidR="00307DF3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w </w:t>
      </w:r>
      <w:r w:rsidR="00307DF3">
        <w:rPr>
          <w:rFonts w:cs="Fira Sans"/>
          <w:b/>
          <w:spacing w:val="-1"/>
          <w:sz w:val="18"/>
          <w:szCs w:val="18"/>
        </w:rPr>
        <w:t>I kwartale 2020 r.</w:t>
      </w:r>
    </w:p>
    <w:p w14:paraId="4FE931EE" w14:textId="47CB93FA" w:rsidR="00A12BE9" w:rsidRPr="00A80E18" w:rsidRDefault="00A12BE9" w:rsidP="00A028A2">
      <w:pPr>
        <w:spacing w:after="240"/>
        <w:rPr>
          <w:rFonts w:eastAsia="Times New Roman" w:cs="Fira Sans"/>
          <w:b/>
          <w:bCs/>
          <w:spacing w:val="-1"/>
          <w:sz w:val="18"/>
          <w:szCs w:val="18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 xml:space="preserve">Nakłady poniesione na wartości niematerialne i prawne </w:t>
      </w:r>
      <w:r w:rsidR="00B60085">
        <w:rPr>
          <w:rFonts w:eastAsia="Times New Roman" w:cs="Fira Sans"/>
          <w:spacing w:val="-1"/>
          <w:szCs w:val="19"/>
          <w:lang w:eastAsia="pl-PL"/>
        </w:rPr>
        <w:t>zmniejszyły się</w:t>
      </w:r>
      <w:r w:rsidR="00941D88">
        <w:rPr>
          <w:rFonts w:eastAsia="Times New Roman" w:cs="Fira Sans"/>
          <w:spacing w:val="-1"/>
          <w:szCs w:val="19"/>
          <w:lang w:eastAsia="pl-PL"/>
        </w:rPr>
        <w:t xml:space="preserve"> w</w:t>
      </w:r>
      <w:r w:rsidR="00CF05DA">
        <w:rPr>
          <w:rFonts w:eastAsia="Times New Roman" w:cs="Fira Sans"/>
          <w:spacing w:val="-1"/>
          <w:szCs w:val="19"/>
          <w:lang w:eastAsia="pl-PL"/>
        </w:rPr>
        <w:t xml:space="preserve"> porównaniu </w:t>
      </w:r>
      <w:r w:rsidR="006B3CE6">
        <w:rPr>
          <w:rFonts w:eastAsia="Times New Roman" w:cs="Fira Sans"/>
          <w:spacing w:val="-1"/>
          <w:szCs w:val="19"/>
          <w:lang w:eastAsia="pl-PL"/>
        </w:rPr>
        <w:br/>
      </w:r>
      <w:r w:rsidR="00CF05DA">
        <w:rPr>
          <w:rFonts w:eastAsia="Times New Roman" w:cs="Fira Sans"/>
          <w:spacing w:val="-1"/>
          <w:szCs w:val="19"/>
          <w:lang w:eastAsia="pl-PL"/>
        </w:rPr>
        <w:t xml:space="preserve">z I kwartałem 2019 r. </w:t>
      </w:r>
      <w:r w:rsidR="00F40519">
        <w:rPr>
          <w:rFonts w:eastAsia="Times New Roman" w:cs="Fira Sans"/>
          <w:spacing w:val="-1"/>
          <w:szCs w:val="19"/>
          <w:lang w:eastAsia="pl-PL"/>
        </w:rPr>
        <w:t xml:space="preserve">o </w:t>
      </w:r>
      <w:r w:rsidR="00941D88">
        <w:rPr>
          <w:rFonts w:eastAsia="Times New Roman" w:cs="Fira Sans"/>
          <w:spacing w:val="-1"/>
          <w:szCs w:val="19"/>
          <w:lang w:eastAsia="pl-PL"/>
        </w:rPr>
        <w:t>51,3</w:t>
      </w:r>
      <w:r w:rsidR="00F40519">
        <w:rPr>
          <w:rFonts w:eastAsia="Times New Roman" w:cs="Fira Sans"/>
          <w:spacing w:val="-1"/>
          <w:szCs w:val="19"/>
          <w:lang w:eastAsia="pl-PL"/>
        </w:rPr>
        <w:t>%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40519">
        <w:rPr>
          <w:rFonts w:eastAsia="Times New Roman" w:cs="Fira Sans"/>
          <w:spacing w:val="-1"/>
          <w:szCs w:val="19"/>
          <w:lang w:eastAsia="pl-PL"/>
        </w:rPr>
        <w:t xml:space="preserve">i 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wyniosły </w:t>
      </w:r>
      <w:r w:rsidR="00941D88">
        <w:rPr>
          <w:rFonts w:eastAsia="Times New Roman" w:cs="Fira Sans"/>
          <w:spacing w:val="-1"/>
          <w:szCs w:val="19"/>
          <w:lang w:eastAsia="pl-PL"/>
        </w:rPr>
        <w:t>2,4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C03BAE">
        <w:t xml:space="preserve">Jednostki z województwa mazowieckiego </w:t>
      </w:r>
      <w:r w:rsidR="00C03BAE">
        <w:br/>
        <w:t>i małopolskiego posiadały łącznie 73,9% udziału w tego typu nakładach.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0F18F626" w14:textId="793BCF66" w:rsidR="00D02147" w:rsidRDefault="00A12BE9" w:rsidP="00A00D6B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/>
        <w:ind w:left="851" w:right="130" w:hanging="851"/>
        <w:rPr>
          <w:rFonts w:ascii="Fira Sans" w:hAnsi="Fira Sans" w:cs="Fira Sans"/>
          <w:b/>
          <w:color w:val="auto"/>
          <w:spacing w:val="-1"/>
          <w:sz w:val="18"/>
          <w:szCs w:val="18"/>
        </w:rPr>
      </w:pP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Tablica 2. Przychody ogółem i koszty ogółem instytucji kultury według wybranych działów </w:t>
      </w:r>
      <w:r w:rsidR="008B394F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br/>
      </w: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i grup PKD </w:t>
      </w:r>
      <w:r w:rsidR="005412EE">
        <w:rPr>
          <w:rFonts w:ascii="Fira Sans" w:hAnsi="Fira Sans" w:cs="Fira Sans"/>
          <w:b/>
          <w:color w:val="auto"/>
          <w:spacing w:val="-1"/>
          <w:sz w:val="18"/>
          <w:szCs w:val="18"/>
        </w:rPr>
        <w:t>w I kwartale 2020 r.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8"/>
      </w:tblGrid>
      <w:tr w:rsidR="00BF62D7" w:rsidRPr="00623C37" w14:paraId="4648CA94" w14:textId="77777777" w:rsidTr="009B6427">
        <w:trPr>
          <w:trHeight w:hRule="exact" w:val="910"/>
        </w:trPr>
        <w:tc>
          <w:tcPr>
            <w:tcW w:w="3828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1BF2A892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191" w:lineRule="exact"/>
              <w:jc w:val="center"/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739BA43" w14:textId="77777777" w:rsidR="00BF62D7" w:rsidRDefault="00BF62D7" w:rsidP="009B642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25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Liczba</w:t>
            </w:r>
            <w:r w:rsidRPr="00623C37">
              <w:rPr>
                <w:rFonts w:ascii="Fira Sans" w:hAnsi="Fira Sans" w:cs="Fira Sans"/>
                <w:spacing w:val="25"/>
                <w:sz w:val="16"/>
                <w:szCs w:val="16"/>
              </w:rPr>
              <w:t xml:space="preserve"> </w:t>
            </w:r>
          </w:p>
          <w:p w14:paraId="0CAB7249" w14:textId="77777777" w:rsidR="00BF62D7" w:rsidRDefault="00BF62D7" w:rsidP="009B642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instytucji</w:t>
            </w:r>
          </w:p>
          <w:p w14:paraId="284C1B1C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kultury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B8CAAE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</w:p>
          <w:p w14:paraId="6E442FF4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ogółem</w:t>
            </w:r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8F08D11" w14:textId="77777777" w:rsidR="00BF62D7" w:rsidRDefault="00BF62D7" w:rsidP="009B642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</w:p>
          <w:p w14:paraId="4F608E88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</w:tr>
      <w:tr w:rsidR="00BF62D7" w:rsidRPr="00623C37" w14:paraId="2F6C9C4B" w14:textId="77777777" w:rsidTr="009B6427">
        <w:trPr>
          <w:trHeight w:hRule="exact" w:val="336"/>
        </w:trPr>
        <w:tc>
          <w:tcPr>
            <w:tcW w:w="3828" w:type="dxa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71905B11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A028A12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2554" w:type="dxa"/>
            <w:gridSpan w:val="2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5E77A7C8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after="120" w:line="240" w:lineRule="exact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w mln zł</w:t>
            </w:r>
          </w:p>
        </w:tc>
      </w:tr>
      <w:tr w:rsidR="00BF62D7" w:rsidRPr="00623C37" w14:paraId="3874D220" w14:textId="77777777" w:rsidTr="009B6427">
        <w:trPr>
          <w:trHeight w:val="301"/>
        </w:trPr>
        <w:tc>
          <w:tcPr>
            <w:tcW w:w="382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4B4ADA7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 w:rsidRPr="00623C37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6D9A7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right="62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4 699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8AA6B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2 461,4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EA109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2 219,3</w:t>
            </w:r>
          </w:p>
        </w:tc>
      </w:tr>
      <w:tr w:rsidR="00BF62D7" w:rsidRPr="00623C37" w14:paraId="0DBB0DD3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4ADF934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jednostek samorządowych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E2917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4 634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B3218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2 055,7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D9B49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1 846,5</w:t>
            </w:r>
          </w:p>
        </w:tc>
      </w:tr>
      <w:tr w:rsidR="00BF62D7" w:rsidRPr="00623C37" w14:paraId="0535BF97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C0E0402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państwowa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CAEF3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905B2D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405,7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677FC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372,8</w:t>
            </w:r>
          </w:p>
        </w:tc>
      </w:tr>
      <w:tr w:rsidR="00BF62D7" w:rsidRPr="00623C37" w14:paraId="05C6B296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03B5F1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Z ogółem: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7DBF1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D98AC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6DC85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BF62D7" w:rsidRPr="00623C37" w14:paraId="4D6AA100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2BDD6EC" w14:textId="7B0CDA7A" w:rsidR="00BF62D7" w:rsidRPr="00623C37" w:rsidRDefault="00BF62D7" w:rsidP="00AC1A35">
            <w:pPr>
              <w:pStyle w:val="TableParagraph"/>
              <w:kinsoku w:val="0"/>
              <w:overflowPunct w:val="0"/>
              <w:spacing w:line="240" w:lineRule="exact"/>
              <w:ind w:left="68" w:right="380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twórcz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związan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ą</w:t>
            </w:r>
            <w:r>
              <w:rPr>
                <w:rFonts w:ascii="Fira Sans" w:hAnsi="Fira Sans" w:cs="Fira Sans"/>
                <w:spacing w:val="33"/>
                <w:sz w:val="16"/>
                <w:szCs w:val="16"/>
              </w:rPr>
              <w:br/>
            </w:r>
            <w:r>
              <w:rPr>
                <w:rFonts w:ascii="Fira Sans" w:hAnsi="Fira Sans" w:cs="Fira Sans"/>
                <w:sz w:val="16"/>
                <w:szCs w:val="16"/>
              </w:rPr>
              <w:t xml:space="preserve">    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>i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rozrywką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AD894" w14:textId="77777777" w:rsidR="00BF62D7" w:rsidRPr="00630C6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2 296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36C20" w14:textId="77777777" w:rsidR="00BF62D7" w:rsidRPr="00630C67" w:rsidRDefault="00BF62D7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1 519,9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7D09C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1 340,8</w:t>
            </w:r>
          </w:p>
        </w:tc>
      </w:tr>
      <w:tr w:rsidR="00BF62D7" w:rsidRPr="00623C37" w14:paraId="30B499DB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EAF5CE9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w tym: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C1D4C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CF7D4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C465F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BF62D7" w:rsidRPr="00623C37" w14:paraId="7E48EB40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B7F3D41" w14:textId="58710CDC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związan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wystawianiem</w:t>
            </w:r>
          </w:p>
          <w:p w14:paraId="7B5DA028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przedstawień</w:t>
            </w:r>
            <w:r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artystycznych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60B8D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60527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512,3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07657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475,6</w:t>
            </w:r>
          </w:p>
        </w:tc>
      </w:tr>
      <w:tr w:rsidR="00BF62D7" w:rsidRPr="00623C37" w14:paraId="7B15C0E8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E75FBFF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</w:t>
            </w:r>
            <w:r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>działalność obiektów kulturalnych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14852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2 133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02DBC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968,5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F744C2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837,0</w:t>
            </w:r>
          </w:p>
        </w:tc>
      </w:tr>
      <w:tr w:rsidR="00BF62D7" w:rsidRPr="00623C37" w14:paraId="507C8B3C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C967CFF" w14:textId="528D5736" w:rsidR="00BF62D7" w:rsidRPr="00623C37" w:rsidRDefault="00BF62D7" w:rsidP="00AC1A35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bibliotek,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archiwów,</w:t>
            </w:r>
            <w:r w:rsidRPr="00623C37">
              <w:rPr>
                <w:rFonts w:ascii="Fira Sans" w:hAnsi="Fira Sans" w:cs="Fira Sans"/>
                <w:spacing w:val="-5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  <w:r w:rsidRPr="00623C37">
              <w:rPr>
                <w:rFonts w:ascii="Fira Sans" w:hAnsi="Fira Sans" w:cs="Fira Sans"/>
                <w:spacing w:val="4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oraz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br/>
              <w:t xml:space="preserve">  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pozostał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związan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bookmarkStart w:id="0" w:name="_GoBack"/>
            <w:bookmarkEnd w:id="0"/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kul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>turą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5E7BB" w14:textId="77777777" w:rsidR="00BF62D7" w:rsidRPr="00630C6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 xml:space="preserve"> 2 397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7A10B" w14:textId="77777777" w:rsidR="00BF62D7" w:rsidRPr="00630C6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901,0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9C7A3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836,0</w:t>
            </w:r>
          </w:p>
        </w:tc>
      </w:tr>
      <w:tr w:rsidR="00BF62D7" w:rsidRPr="00623C37" w14:paraId="731BAB7A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4F66087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w tym: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1EBD2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61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0836D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E9F8D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BF62D7" w:rsidRPr="00623C37" w14:paraId="700C393D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78E5D90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bibliotek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i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archiwów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802B3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2 008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C7F5D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426,2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F1A2D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388,7</w:t>
            </w:r>
          </w:p>
        </w:tc>
      </w:tr>
      <w:tr w:rsidR="00BF62D7" w:rsidRPr="00623C37" w14:paraId="3165EC43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1FFCD3F8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C9FD8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CF7A4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456,2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64FDB6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428,4</w:t>
            </w:r>
          </w:p>
        </w:tc>
      </w:tr>
    </w:tbl>
    <w:p w14:paraId="3FC5A25D" w14:textId="77777777" w:rsidR="00BF62D7" w:rsidRPr="00BF62D7" w:rsidRDefault="00BF62D7" w:rsidP="00BF62D7">
      <w:pPr>
        <w:rPr>
          <w:lang w:eastAsia="pl-PL"/>
        </w:rPr>
      </w:pPr>
    </w:p>
    <w:p w14:paraId="36622E6B" w14:textId="21CF4FE1" w:rsidR="0005526D" w:rsidRDefault="0005526D" w:rsidP="00A028A2">
      <w:pPr>
        <w:pStyle w:val="Nagwek1"/>
        <w:spacing w:after="240"/>
        <w:rPr>
          <w:rFonts w:ascii="Fira Sans" w:hAnsi="Fira Sans"/>
          <w:color w:val="auto"/>
          <w:szCs w:val="19"/>
        </w:rPr>
      </w:pPr>
      <w:r>
        <w:rPr>
          <w:rFonts w:ascii="Fira Sans" w:hAnsi="Fira Sans"/>
          <w:color w:val="auto"/>
          <w:szCs w:val="19"/>
        </w:rPr>
        <w:t xml:space="preserve">Dane </w:t>
      </w:r>
      <w:r w:rsidRPr="0005526D">
        <w:rPr>
          <w:rFonts w:ascii="Fira Sans" w:hAnsi="Fira Sans"/>
          <w:color w:val="auto"/>
          <w:szCs w:val="19"/>
        </w:rPr>
        <w:t>prezentowane w niniejszym opracowaniu zostały przygotowane na podstawie formularza o symbolu F</w:t>
      </w:r>
      <w:r w:rsidR="00CB078F">
        <w:rPr>
          <w:rFonts w:ascii="Fira Sans" w:hAnsi="Fira Sans"/>
          <w:color w:val="auto"/>
          <w:szCs w:val="19"/>
        </w:rPr>
        <w:t>-</w:t>
      </w:r>
      <w:r w:rsidRPr="0005526D">
        <w:rPr>
          <w:rFonts w:ascii="Fira Sans" w:hAnsi="Fira Sans"/>
          <w:color w:val="auto"/>
          <w:szCs w:val="19"/>
        </w:rPr>
        <w:t>01/</w:t>
      </w:r>
      <w:proofErr w:type="spellStart"/>
      <w:r w:rsidRPr="0005526D">
        <w:rPr>
          <w:rFonts w:ascii="Fira Sans" w:hAnsi="Fira Sans"/>
          <w:color w:val="auto"/>
          <w:szCs w:val="19"/>
        </w:rPr>
        <w:t>dk</w:t>
      </w:r>
      <w:proofErr w:type="spellEnd"/>
      <w:r w:rsidRPr="0005526D">
        <w:rPr>
          <w:rFonts w:ascii="Fira Sans" w:hAnsi="Fira Sans"/>
          <w:color w:val="auto"/>
          <w:szCs w:val="19"/>
        </w:rPr>
        <w:t xml:space="preserve"> </w:t>
      </w:r>
      <w:r w:rsidRPr="0005526D">
        <w:rPr>
          <w:rFonts w:ascii="Fira Sans" w:hAnsi="Fira Sans"/>
          <w:i/>
          <w:color w:val="auto"/>
          <w:szCs w:val="19"/>
        </w:rPr>
        <w:t>Kwartalne sprawozdanie o finansach instytucji kultury</w:t>
      </w:r>
      <w:r>
        <w:rPr>
          <w:rFonts w:ascii="Fira Sans" w:hAnsi="Fira Sans"/>
          <w:color w:val="auto"/>
          <w:szCs w:val="19"/>
        </w:rPr>
        <w:t>.</w:t>
      </w:r>
    </w:p>
    <w:p w14:paraId="4A585507" w14:textId="77777777" w:rsidR="00A028A2" w:rsidRDefault="00A028A2" w:rsidP="007F7D8A">
      <w:pPr>
        <w:rPr>
          <w:lang w:eastAsia="pl-PL"/>
        </w:rPr>
      </w:pPr>
    </w:p>
    <w:p w14:paraId="3E861985" w14:textId="39C2C85B" w:rsidR="007F7D8A" w:rsidRPr="007F7D8A" w:rsidRDefault="007F7D8A" w:rsidP="007F7D8A">
      <w:pPr>
        <w:rPr>
          <w:shd w:val="clear" w:color="auto" w:fill="FFFFFF"/>
        </w:rPr>
        <w:sectPr w:rsidR="007F7D8A" w:rsidRPr="007F7D8A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F7D8A"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2EEF822E" w14:textId="04AFE67B" w:rsidR="000470AA" w:rsidRDefault="000470AA" w:rsidP="00BD7806">
      <w:pPr>
        <w:pStyle w:val="tytuwykresu"/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0470AA" w:rsidRPr="00837712" w14:paraId="41367BBC" w14:textId="77777777" w:rsidTr="00E45254">
        <w:trPr>
          <w:trHeight w:val="1912"/>
        </w:trPr>
        <w:tc>
          <w:tcPr>
            <w:tcW w:w="4236" w:type="dxa"/>
          </w:tcPr>
          <w:p w14:paraId="1D3A5762" w14:textId="77777777" w:rsidR="009C78FE" w:rsidRPr="008F3638" w:rsidRDefault="009C78FE" w:rsidP="009C78F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</w:t>
            </w:r>
            <w:r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color w:val="000000" w:themeColor="text1"/>
                <w:sz w:val="20"/>
              </w:rPr>
              <w:t>merytoryczne:</w:t>
            </w:r>
          </w:p>
          <w:p w14:paraId="6236FDC7" w14:textId="77777777" w:rsidR="009C78FE" w:rsidRDefault="009C78FE" w:rsidP="009C78F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72B29774" w14:textId="77777777" w:rsidR="009C78FE" w:rsidRPr="00124AAD" w:rsidRDefault="009C78FE" w:rsidP="009C78FE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124AAD">
              <w:rPr>
                <w:rFonts w:cs="Arial"/>
                <w:b/>
                <w:sz w:val="20"/>
              </w:rPr>
              <w:t>Dyrektor Agnieszka Szlubowska</w:t>
            </w:r>
          </w:p>
          <w:p w14:paraId="48692704" w14:textId="77777777" w:rsidR="009C78FE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0 5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</w:p>
          <w:p w14:paraId="286FCB7D" w14:textId="5B671916" w:rsidR="007709CA" w:rsidRPr="00BF4AEB" w:rsidRDefault="00BF4AEB" w:rsidP="005D66E7">
            <w:pPr>
              <w:spacing w:before="0" w:after="0"/>
              <w:rPr>
                <w:color w:val="001D77"/>
                <w:u w:val="single"/>
              </w:rPr>
            </w:pP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br/>
            </w:r>
          </w:p>
        </w:tc>
        <w:tc>
          <w:tcPr>
            <w:tcW w:w="3831" w:type="dxa"/>
          </w:tcPr>
          <w:p w14:paraId="78FF67C8" w14:textId="77777777" w:rsidR="009C78FE" w:rsidRPr="008F3638" w:rsidRDefault="009C78FE" w:rsidP="009C78F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Prasowy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Prezesa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GUS</w:t>
            </w:r>
          </w:p>
          <w:p w14:paraId="793D602F" w14:textId="77777777" w:rsidR="009C78FE" w:rsidRPr="008F3638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Banaszek</w:t>
            </w:r>
          </w:p>
          <w:p w14:paraId="429FE715" w14:textId="210A2834" w:rsidR="009C78FE" w:rsidRPr="00124AAD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1C582C4" w14:textId="7AC4801F" w:rsidR="000470AA" w:rsidRPr="00DC7FA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14:paraId="6235AFBD" w14:textId="77777777" w:rsidR="000470AA" w:rsidRPr="00DC7FA2" w:rsidRDefault="000470AA" w:rsidP="000470AA">
      <w:pPr>
        <w:rPr>
          <w:sz w:val="20"/>
          <w:lang w:val="fr-FR"/>
        </w:rPr>
      </w:pPr>
    </w:p>
    <w:tbl>
      <w:tblPr>
        <w:tblStyle w:val="Tabela-Siatka"/>
        <w:tblpPr w:leftFromText="141" w:rightFromText="141" w:vertAnchor="text" w:horzAnchor="margin" w:tblpY="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E45254" w:rsidRPr="0078050A" w14:paraId="47971D8B" w14:textId="77777777" w:rsidTr="00E4525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A7B8985" w14:textId="77777777" w:rsidR="009C78FE" w:rsidRPr="00C91687" w:rsidRDefault="009C78FE" w:rsidP="009C78FE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>Wydział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Współpracy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Mediami</w:t>
            </w:r>
            <w:r>
              <w:rPr>
                <w:b/>
                <w:sz w:val="20"/>
              </w:rPr>
              <w:t xml:space="preserve"> </w:t>
            </w:r>
          </w:p>
          <w:p w14:paraId="00578418" w14:textId="77777777" w:rsidR="009C78FE" w:rsidRPr="00C91687" w:rsidRDefault="009C78FE" w:rsidP="009C78FE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>:</w:t>
            </w:r>
            <w:r>
              <w:rPr>
                <w:sz w:val="20"/>
              </w:rPr>
              <w:t xml:space="preserve"> 22 608 34 91, 22 </w:t>
            </w:r>
            <w:r w:rsidRPr="00C91687">
              <w:rPr>
                <w:sz w:val="20"/>
              </w:rPr>
              <w:t>608</w:t>
            </w:r>
            <w:r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>38</w:t>
            </w:r>
            <w:r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>04</w:t>
            </w:r>
            <w:r>
              <w:rPr>
                <w:sz w:val="20"/>
              </w:rPr>
              <w:t xml:space="preserve"> </w:t>
            </w:r>
          </w:p>
          <w:p w14:paraId="391F8EAF" w14:textId="387338DA" w:rsidR="00E45254" w:rsidRPr="00782D6C" w:rsidRDefault="009C78FE" w:rsidP="009C78FE">
            <w:pPr>
              <w:rPr>
                <w:sz w:val="18"/>
                <w:lang w:val="en-US"/>
              </w:rPr>
            </w:pPr>
            <w:r w:rsidRPr="006233DE">
              <w:rPr>
                <w:b/>
                <w:sz w:val="20"/>
                <w:lang w:val="en-GB"/>
              </w:rPr>
              <w:t>e-mail:</w:t>
            </w:r>
            <w:r w:rsidRPr="006233DE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0AB1B2B5" w14:textId="77777777" w:rsidR="00E45254" w:rsidRPr="00782D6C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4512" behindDoc="0" locked="0" layoutInCell="1" allowOverlap="1" wp14:anchorId="12E6AB5D" wp14:editId="3648C7C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E218924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www.stat.gov.pl</w:t>
            </w:r>
          </w:p>
        </w:tc>
      </w:tr>
      <w:tr w:rsidR="00E45254" w:rsidRPr="0078050A" w14:paraId="2AF1C6C0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0B5533D1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EB195FE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6560" behindDoc="0" locked="0" layoutInCell="1" allowOverlap="1" wp14:anchorId="21260C72" wp14:editId="4BB8266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DD40C89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@GUS_STAT</w:t>
            </w:r>
          </w:p>
        </w:tc>
      </w:tr>
      <w:tr w:rsidR="00E45254" w:rsidRPr="0078050A" w14:paraId="3D208213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18628B92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7910F06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5536" behindDoc="0" locked="0" layoutInCell="1" allowOverlap="1" wp14:anchorId="72A58DE9" wp14:editId="54421DB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2FA0863" w14:textId="77777777" w:rsidR="00E45254" w:rsidRPr="00CB7415" w:rsidRDefault="00E45254" w:rsidP="00E45254">
            <w:pPr>
              <w:rPr>
                <w:sz w:val="20"/>
                <w:lang w:val="en-US"/>
              </w:rPr>
            </w:pPr>
            <w:r w:rsidRPr="00CB7415">
              <w:rPr>
                <w:sz w:val="20"/>
                <w:lang w:val="en-US"/>
              </w:rPr>
              <w:t>@</w:t>
            </w:r>
            <w:proofErr w:type="spellStart"/>
            <w:r w:rsidRPr="00CB7415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232AF104" w14:textId="77777777" w:rsidR="005062EC" w:rsidRPr="00CB7415" w:rsidRDefault="00433AA5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597824" behindDoc="0" locked="0" layoutInCell="1" allowOverlap="1" wp14:anchorId="077A5830" wp14:editId="7036DED2">
                <wp:simplePos x="0" y="0"/>
                <wp:positionH relativeFrom="margin">
                  <wp:align>left</wp:align>
                </wp:positionH>
                <wp:positionV relativeFrom="paragraph">
                  <wp:posOffset>1398905</wp:posOffset>
                </wp:positionV>
                <wp:extent cx="6559550" cy="4175125"/>
                <wp:effectExtent l="0" t="0" r="12700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175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0B1B" w14:textId="77777777" w:rsidR="00C456E2" w:rsidRDefault="00C456E2" w:rsidP="00433AA5">
                            <w:pPr>
                              <w:rPr>
                                <w:b/>
                              </w:rPr>
                            </w:pPr>
                          </w:p>
                          <w:p w14:paraId="55C4D583" w14:textId="77777777" w:rsidR="00C456E2" w:rsidRDefault="00C456E2" w:rsidP="001F2759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3956915B" w14:textId="3BA8118E" w:rsidR="00396B4A" w:rsidRPr="007938A7" w:rsidRDefault="007128D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086130" w:rsidRPr="007938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instytucji kultury w okresie styczeń-grudzień 2019 roku</w:t>
                              </w:r>
                            </w:hyperlink>
                          </w:p>
                          <w:p w14:paraId="17792851" w14:textId="23BB031E" w:rsidR="00C456E2" w:rsidRDefault="007128D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 2019</w:t>
                              </w:r>
                            </w:hyperlink>
                          </w:p>
                          <w:p w14:paraId="37910BE8" w14:textId="77777777" w:rsidR="001F2759" w:rsidRPr="007938A7" w:rsidRDefault="001F2759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</w:p>
                          <w:p w14:paraId="1E0C759B" w14:textId="77777777" w:rsidR="00C456E2" w:rsidRPr="0031105C" w:rsidRDefault="00C456E2" w:rsidP="001F2759"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F088E67" w14:textId="05F96260" w:rsidR="00C456E2" w:rsidRPr="00DB0B21" w:rsidRDefault="007128D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</w:t>
                              </w:r>
                              <w:r w:rsidR="00C456E2" w:rsidRPr="007938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y</w:t>
                              </w:r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chody </w:t>
                              </w:r>
                              <w:r w:rsidR="0085695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14:paraId="664BF01D" w14:textId="68205E8D" w:rsidR="00C456E2" w:rsidRPr="00DB0B21" w:rsidRDefault="007128D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Koszty </w:t>
                              </w:r>
                              <w:r w:rsidR="0085695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14:paraId="0A477B8E" w14:textId="77777777" w:rsidR="00C456E2" w:rsidRPr="00DB0B21" w:rsidRDefault="007128D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14:paraId="735BA317" w14:textId="77777777" w:rsidR="00C456E2" w:rsidRPr="00DB0B21" w:rsidRDefault="007128D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14:paraId="1D8CA584" w14:textId="77777777" w:rsidR="00C456E2" w:rsidRPr="00DB0B21" w:rsidRDefault="007128D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14:paraId="37B66BAE" w14:textId="77777777" w:rsidR="00C456E2" w:rsidRPr="00DB0B21" w:rsidRDefault="007128D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na wartości niematerialne i prawne</w:t>
                              </w:r>
                            </w:hyperlink>
                          </w:p>
                          <w:p w14:paraId="6C4DCAEC" w14:textId="77777777" w:rsidR="00C456E2" w:rsidRPr="00DB0B21" w:rsidRDefault="007128D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  <w:p w14:paraId="7F6EC255" w14:textId="77777777" w:rsidR="00C456E2" w:rsidRPr="00DE16CB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72227CB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45D8CC2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3EDCB8A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4A63789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7AD6AC6" w14:textId="77777777" w:rsidR="00C456E2" w:rsidRPr="00E45254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2E5E5E7" w14:textId="77777777" w:rsidR="00C456E2" w:rsidRPr="00E45254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583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10.15pt;width:516.5pt;height:328.75pt;z-index:251597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" fillcolor="#f2f2f2 [3052]" strokecolor="white [3212]">
                <v:textbox>
                  <w:txbxContent>
                    <w:p w14:paraId="30660B1B" w14:textId="77777777" w:rsidR="00C456E2" w:rsidRDefault="00C456E2" w:rsidP="00433AA5">
                      <w:pPr>
                        <w:rPr>
                          <w:b/>
                        </w:rPr>
                      </w:pPr>
                    </w:p>
                    <w:p w14:paraId="55C4D583" w14:textId="77777777" w:rsidR="00C456E2" w:rsidRDefault="00C456E2" w:rsidP="001F2759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3956915B" w14:textId="3BA8118E" w:rsidR="00396B4A" w:rsidRPr="007938A7" w:rsidRDefault="00210FBE" w:rsidP="001F2759">
                      <w:pPr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086130" w:rsidRPr="007938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 instytucji kultury w okresie styczeń-grudzień 2019 roku</w:t>
                        </w:r>
                      </w:hyperlink>
                    </w:p>
                    <w:p w14:paraId="17792851" w14:textId="23BB031E" w:rsidR="00C456E2" w:rsidRDefault="00210FB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 2019</w:t>
                        </w:r>
                      </w:hyperlink>
                    </w:p>
                    <w:p w14:paraId="37910BE8" w14:textId="77777777" w:rsidR="001F2759" w:rsidRPr="007938A7" w:rsidRDefault="001F2759" w:rsidP="001F2759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</w:p>
                    <w:p w14:paraId="1E0C759B" w14:textId="77777777" w:rsidR="00C456E2" w:rsidRPr="0031105C" w:rsidRDefault="00C456E2" w:rsidP="001F2759"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F088E67" w14:textId="05F96260" w:rsidR="00C456E2" w:rsidRPr="00DB0B21" w:rsidRDefault="00210FB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</w:t>
                        </w:r>
                        <w:r w:rsidR="00C456E2" w:rsidRPr="007938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y</w:t>
                        </w:r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chody </w:t>
                        </w:r>
                        <w:r w:rsidR="0085695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ogółem</w:t>
                        </w:r>
                      </w:hyperlink>
                    </w:p>
                    <w:p w14:paraId="664BF01D" w14:textId="68205E8D" w:rsidR="00C456E2" w:rsidRPr="00DB0B21" w:rsidRDefault="00210FB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Koszty </w:t>
                        </w:r>
                        <w:r w:rsidR="0085695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ogółem</w:t>
                        </w:r>
                      </w:hyperlink>
                    </w:p>
                    <w:p w14:paraId="0A477B8E" w14:textId="77777777" w:rsidR="00C456E2" w:rsidRPr="00DB0B21" w:rsidRDefault="00210FB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14:paraId="735BA317" w14:textId="77777777" w:rsidR="00C456E2" w:rsidRPr="00DB0B21" w:rsidRDefault="00210FB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14:paraId="1D8CA584" w14:textId="77777777" w:rsidR="00C456E2" w:rsidRPr="00DB0B21" w:rsidRDefault="00210FB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14:paraId="37B66BAE" w14:textId="77777777" w:rsidR="00C456E2" w:rsidRPr="00DB0B21" w:rsidRDefault="00210FB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na wartości niematerialne i prawne</w:t>
                        </w:r>
                      </w:hyperlink>
                    </w:p>
                    <w:p w14:paraId="6C4DCAEC" w14:textId="77777777" w:rsidR="00C456E2" w:rsidRPr="00DB0B21" w:rsidRDefault="00210FB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  <w:p w14:paraId="7F6EC255" w14:textId="77777777" w:rsidR="00C456E2" w:rsidRPr="00DE16CB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72227CB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45D8CC2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3EDCB8A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4A63789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7AD6AC6" w14:textId="77777777" w:rsidR="00C456E2" w:rsidRPr="00E45254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2E5E5E7" w14:textId="77777777" w:rsidR="00C456E2" w:rsidRPr="00E45254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6CDF53" w14:textId="77777777" w:rsidR="005062EC" w:rsidRPr="00CB7415" w:rsidRDefault="005062EC" w:rsidP="005062EC">
      <w:pPr>
        <w:rPr>
          <w:sz w:val="18"/>
          <w:lang w:val="en-US"/>
        </w:rPr>
      </w:pPr>
    </w:p>
    <w:p w14:paraId="08C047D3" w14:textId="77777777" w:rsidR="00D261A2" w:rsidRPr="00CB7415" w:rsidRDefault="00D261A2" w:rsidP="005062EC">
      <w:pPr>
        <w:rPr>
          <w:sz w:val="18"/>
          <w:lang w:val="en-US"/>
        </w:rPr>
      </w:pPr>
    </w:p>
    <w:sectPr w:rsidR="00D261A2" w:rsidRPr="00CB7415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8BF67D" w16cid:durableId="22891D68"/>
  <w16cid:commentId w16cid:paraId="4A4B846F" w16cid:durableId="22891D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61766" w14:textId="77777777" w:rsidR="007128D4" w:rsidRDefault="007128D4" w:rsidP="000662E2">
      <w:pPr>
        <w:spacing w:after="0" w:line="240" w:lineRule="auto"/>
      </w:pPr>
      <w:r>
        <w:separator/>
      </w:r>
    </w:p>
  </w:endnote>
  <w:endnote w:type="continuationSeparator" w:id="0">
    <w:p w14:paraId="0B75F488" w14:textId="77777777" w:rsidR="007128D4" w:rsidRDefault="007128D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9913411"/>
      <w:docPartObj>
        <w:docPartGallery w:val="Page Numbers (Bottom of Page)"/>
        <w:docPartUnique/>
      </w:docPartObj>
    </w:sdtPr>
    <w:sdtEndPr/>
    <w:sdtContent>
      <w:p w14:paraId="41ED9D9E" w14:textId="77777777" w:rsidR="007F7D8A" w:rsidRDefault="007F7D8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A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5044854"/>
      <w:docPartObj>
        <w:docPartGallery w:val="Page Numbers (Bottom of Page)"/>
        <w:docPartUnique/>
      </w:docPartObj>
    </w:sdtPr>
    <w:sdtEndPr/>
    <w:sdtContent>
      <w:p w14:paraId="44832BED" w14:textId="77777777" w:rsidR="007F7D8A" w:rsidRDefault="007F7D8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7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4027B0A0" w14:textId="77777777" w:rsidR="00C456E2" w:rsidRDefault="00C456E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7C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CD0FA" w14:textId="77777777" w:rsidR="007128D4" w:rsidRDefault="007128D4" w:rsidP="000662E2">
      <w:pPr>
        <w:spacing w:after="0" w:line="240" w:lineRule="auto"/>
      </w:pPr>
      <w:r>
        <w:separator/>
      </w:r>
    </w:p>
  </w:footnote>
  <w:footnote w:type="continuationSeparator" w:id="0">
    <w:p w14:paraId="18F2A1FB" w14:textId="77777777" w:rsidR="007128D4" w:rsidRDefault="007128D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47E26" w14:textId="77777777" w:rsidR="007F7D8A" w:rsidRDefault="007F7D8A" w:rsidP="00C15CC1">
    <w:pPr>
      <w:pStyle w:val="Nagwek"/>
      <w:tabs>
        <w:tab w:val="clear" w:pos="4536"/>
        <w:tab w:val="clear" w:pos="9072"/>
        <w:tab w:val="left" w:pos="286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5FD0BA6B" wp14:editId="658C8C1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7AF9393" id="Prostokąt 2" o:spid="_x0000_s1026" style="position:absolute;margin-left:410.6pt;margin-top:-14.05pt;width:147.6pt;height:1785.8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" fillcolor="#f2f2f2" stroked="f" strokeweight="1pt"/>
          </w:pict>
        </mc:Fallback>
      </mc:AlternateContent>
    </w:r>
    <w:r>
      <w:tab/>
    </w:r>
  </w:p>
  <w:p w14:paraId="3FE85E88" w14:textId="77777777" w:rsidR="007F7D8A" w:rsidRDefault="007F7D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90CDF" w14:textId="0DC0D4B7" w:rsidR="007F7D8A" w:rsidRDefault="009C78FE" w:rsidP="00570567">
    <w:pPr>
      <w:pStyle w:val="Nagwek"/>
      <w:tabs>
        <w:tab w:val="clear" w:pos="4536"/>
        <w:tab w:val="clear" w:pos="9072"/>
        <w:tab w:val="left" w:pos="5774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C1D726B" wp14:editId="1EB4B061">
              <wp:simplePos x="0" y="0"/>
              <wp:positionH relativeFrom="page">
                <wp:align>right</wp:align>
              </wp:positionH>
              <wp:positionV relativeFrom="paragraph">
                <wp:posOffset>210820</wp:posOffset>
              </wp:positionV>
              <wp:extent cx="1871980" cy="22905085"/>
              <wp:effectExtent l="0" t="0" r="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96DEE7" id="Prostokąt 5" o:spid="_x0000_s1026" style="position:absolute;margin-left:96.2pt;margin-top:16.6pt;width:147.4pt;height:1803.55pt;z-index:-2516377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" fillcolor="#f2f2f2" stroked="f" strokeweight="1pt">
              <v:path arrowok="t"/>
              <w10:wrap anchorx="page"/>
            </v:rect>
          </w:pict>
        </mc:Fallback>
      </mc:AlternateContent>
    </w:r>
    <w:r w:rsidR="007F7D8A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5BE71370" wp14:editId="2F0458EE">
              <wp:simplePos x="0" y="0"/>
              <wp:positionH relativeFrom="column">
                <wp:posOffset>5273040</wp:posOffset>
              </wp:positionH>
              <wp:positionV relativeFrom="paragraph">
                <wp:posOffset>890905</wp:posOffset>
              </wp:positionV>
              <wp:extent cx="1432560" cy="336550"/>
              <wp:effectExtent l="0" t="0" r="0" b="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15397" w14:textId="74D509AA" w:rsidR="007F7D8A" w:rsidRPr="00C97596" w:rsidRDefault="00716031" w:rsidP="00570567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</w:t>
                          </w:r>
                          <w:r w:rsidR="007F7D8A">
                            <w:rPr>
                              <w:rFonts w:ascii="Fira Sans SemiBold" w:hAnsi="Fira Sans SemiBold"/>
                              <w:color w:val="001D77"/>
                            </w:rPr>
                            <w:t>.06.2020</w:t>
                          </w:r>
                          <w:r w:rsidR="007F7D8A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7137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5.2pt;margin-top:70.15pt;width:112.8pt;height:26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1Ky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r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" filled="f" stroked="f">
              <v:textbox>
                <w:txbxContent>
                  <w:p w14:paraId="5BE15397" w14:textId="74D509AA" w:rsidR="007F7D8A" w:rsidRPr="00C97596" w:rsidRDefault="00716031" w:rsidP="00570567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</w:t>
                    </w:r>
                    <w:r w:rsidR="007F7D8A">
                      <w:rPr>
                        <w:rFonts w:ascii="Fira Sans SemiBold" w:hAnsi="Fira Sans SemiBold"/>
                        <w:color w:val="001D77"/>
                      </w:rPr>
                      <w:t>.06.2020</w:t>
                    </w:r>
                    <w:r w:rsidR="007F7D8A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C6F344E" wp14:editId="61367E3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6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ACA4820" w14:textId="77777777" w:rsidR="007F7D8A" w:rsidRPr="003C6C8D" w:rsidRDefault="007F7D8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6F344E" id="Schemat blokowy: opóźnienie 6" o:spid="_x0000_s1032" style="position:absolute;margin-left:396.6pt;margin-top:15.65pt;width:162.25pt;height:28.1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ACA4820" w14:textId="77777777" w:rsidR="007F7D8A" w:rsidRPr="003C6C8D" w:rsidRDefault="007F7D8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w:drawing>
        <wp:inline distT="0" distB="0" distL="0" distR="0" wp14:anchorId="0294AA59" wp14:editId="1C57CBCF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D8A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6F3295DF" wp14:editId="02AC7C6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DB441D" w14:textId="77777777" w:rsidR="007F7D8A" w:rsidRPr="00C97596" w:rsidRDefault="007F7D8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3295DF" id="_x0000_s1033" type="#_x0000_t202" style="position:absolute;margin-left:411pt;margin-top:20.9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bNEAIAAP8DAAAOAAAAZHJzL2Uyb0RvYy54bWysU9tu2zAMfR+wfxD0vjg3Z60Rp+jadRjQ&#10;bQW6fQAjy7FQSdQkJXb39aXkNAu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YJIbN&#10;EAIAAP8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3DB441D" w14:textId="77777777" w:rsidR="007F7D8A" w:rsidRPr="00C97596" w:rsidRDefault="007F7D8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408A5" w14:textId="77777777" w:rsidR="00C456E2" w:rsidRDefault="00C456E2">
    <w:pPr>
      <w:pStyle w:val="Nagwek"/>
    </w:pPr>
  </w:p>
  <w:p w14:paraId="0D5C61EF" w14:textId="77777777" w:rsidR="00C456E2" w:rsidRDefault="00C456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6pt;height:125.4pt;visibility:visible;mso-wrap-style:square" o:bullet="t">
        <v:imagedata r:id="rId1" o:title=""/>
      </v:shape>
    </w:pict>
  </w:numPicBullet>
  <w:numPicBullet w:numPicBulletId="1">
    <w:pict>
      <v:shape id="_x0000_i1037" type="#_x0000_t75" style="width:124.2pt;height:125.4pt;visibility:visible;mso-wrap-style:square" o:bullet="t">
        <v:imagedata r:id="rId2" o:title=""/>
      </v:shape>
    </w:pict>
  </w:numPicBullet>
  <w:abstractNum w:abstractNumId="0" w15:restartNumberingAfterBreak="0">
    <w:nsid w:val="0DC45844"/>
    <w:multiLevelType w:val="hybridMultilevel"/>
    <w:tmpl w:val="E890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cumentProtection w:edit="trackedChanges" w:enforcement="0"/>
  <w:defaultTabStop w:val="227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27"/>
    <w:rsid w:val="00001C5B"/>
    <w:rsid w:val="00003437"/>
    <w:rsid w:val="0000523F"/>
    <w:rsid w:val="00006F4A"/>
    <w:rsid w:val="0000709F"/>
    <w:rsid w:val="0000795E"/>
    <w:rsid w:val="000108B8"/>
    <w:rsid w:val="000152F5"/>
    <w:rsid w:val="00017CE3"/>
    <w:rsid w:val="0002255D"/>
    <w:rsid w:val="000230F5"/>
    <w:rsid w:val="0003231C"/>
    <w:rsid w:val="0004582E"/>
    <w:rsid w:val="00046618"/>
    <w:rsid w:val="000470AA"/>
    <w:rsid w:val="00052A4A"/>
    <w:rsid w:val="0005526D"/>
    <w:rsid w:val="000557DC"/>
    <w:rsid w:val="00055DF4"/>
    <w:rsid w:val="00057CA1"/>
    <w:rsid w:val="0006280B"/>
    <w:rsid w:val="00062C8D"/>
    <w:rsid w:val="00064B4C"/>
    <w:rsid w:val="00064E19"/>
    <w:rsid w:val="000662E2"/>
    <w:rsid w:val="00066883"/>
    <w:rsid w:val="00067097"/>
    <w:rsid w:val="0007075C"/>
    <w:rsid w:val="00074DD8"/>
    <w:rsid w:val="000806F7"/>
    <w:rsid w:val="00080CBE"/>
    <w:rsid w:val="00081F20"/>
    <w:rsid w:val="00083F68"/>
    <w:rsid w:val="00085D68"/>
    <w:rsid w:val="00086130"/>
    <w:rsid w:val="00097840"/>
    <w:rsid w:val="000A0D94"/>
    <w:rsid w:val="000A100C"/>
    <w:rsid w:val="000A2D6F"/>
    <w:rsid w:val="000A5C93"/>
    <w:rsid w:val="000A78FF"/>
    <w:rsid w:val="000B0727"/>
    <w:rsid w:val="000B074D"/>
    <w:rsid w:val="000B154D"/>
    <w:rsid w:val="000C08EF"/>
    <w:rsid w:val="000C135D"/>
    <w:rsid w:val="000C3EE7"/>
    <w:rsid w:val="000C4B04"/>
    <w:rsid w:val="000C614D"/>
    <w:rsid w:val="000D0468"/>
    <w:rsid w:val="000D0DDC"/>
    <w:rsid w:val="000D1D43"/>
    <w:rsid w:val="000D225C"/>
    <w:rsid w:val="000D2A5C"/>
    <w:rsid w:val="000D44E6"/>
    <w:rsid w:val="000D4CC9"/>
    <w:rsid w:val="000E0918"/>
    <w:rsid w:val="000E1986"/>
    <w:rsid w:val="000E4CAB"/>
    <w:rsid w:val="000E56AE"/>
    <w:rsid w:val="000F14AB"/>
    <w:rsid w:val="000F2253"/>
    <w:rsid w:val="000F2B9A"/>
    <w:rsid w:val="000F4D90"/>
    <w:rsid w:val="001009D9"/>
    <w:rsid w:val="001011C3"/>
    <w:rsid w:val="0010225F"/>
    <w:rsid w:val="00103015"/>
    <w:rsid w:val="00110D87"/>
    <w:rsid w:val="0011233B"/>
    <w:rsid w:val="00114DB9"/>
    <w:rsid w:val="00115A83"/>
    <w:rsid w:val="00116087"/>
    <w:rsid w:val="00117A9C"/>
    <w:rsid w:val="00117E3D"/>
    <w:rsid w:val="001207C1"/>
    <w:rsid w:val="00126D58"/>
    <w:rsid w:val="00127A16"/>
    <w:rsid w:val="00130296"/>
    <w:rsid w:val="0013202C"/>
    <w:rsid w:val="00133EB8"/>
    <w:rsid w:val="001340A0"/>
    <w:rsid w:val="00136625"/>
    <w:rsid w:val="001379BF"/>
    <w:rsid w:val="00140988"/>
    <w:rsid w:val="00141231"/>
    <w:rsid w:val="001412B5"/>
    <w:rsid w:val="001423B6"/>
    <w:rsid w:val="001448A7"/>
    <w:rsid w:val="00144EB9"/>
    <w:rsid w:val="00146621"/>
    <w:rsid w:val="00146EE5"/>
    <w:rsid w:val="00146FE3"/>
    <w:rsid w:val="00150B67"/>
    <w:rsid w:val="00151CB4"/>
    <w:rsid w:val="001523CC"/>
    <w:rsid w:val="0015277E"/>
    <w:rsid w:val="0015538E"/>
    <w:rsid w:val="00155661"/>
    <w:rsid w:val="00156A8F"/>
    <w:rsid w:val="00156E2B"/>
    <w:rsid w:val="00162325"/>
    <w:rsid w:val="00162777"/>
    <w:rsid w:val="00164A4F"/>
    <w:rsid w:val="00165D3D"/>
    <w:rsid w:val="001667EA"/>
    <w:rsid w:val="00170259"/>
    <w:rsid w:val="00172325"/>
    <w:rsid w:val="00173716"/>
    <w:rsid w:val="00176B33"/>
    <w:rsid w:val="00183F79"/>
    <w:rsid w:val="00184464"/>
    <w:rsid w:val="00184F60"/>
    <w:rsid w:val="001936E0"/>
    <w:rsid w:val="001951DA"/>
    <w:rsid w:val="001957B7"/>
    <w:rsid w:val="001A7EA5"/>
    <w:rsid w:val="001A7EEF"/>
    <w:rsid w:val="001B3BCF"/>
    <w:rsid w:val="001B52C2"/>
    <w:rsid w:val="001C3269"/>
    <w:rsid w:val="001C4316"/>
    <w:rsid w:val="001C4CCE"/>
    <w:rsid w:val="001D0AF1"/>
    <w:rsid w:val="001D0CF6"/>
    <w:rsid w:val="001D1DB4"/>
    <w:rsid w:val="001E07FC"/>
    <w:rsid w:val="001E2C07"/>
    <w:rsid w:val="001F2423"/>
    <w:rsid w:val="001F2759"/>
    <w:rsid w:val="001F738E"/>
    <w:rsid w:val="001F74D5"/>
    <w:rsid w:val="0020057C"/>
    <w:rsid w:val="00202EE2"/>
    <w:rsid w:val="00205A4F"/>
    <w:rsid w:val="002072A9"/>
    <w:rsid w:val="00210FBE"/>
    <w:rsid w:val="0021338D"/>
    <w:rsid w:val="00220222"/>
    <w:rsid w:val="00220B71"/>
    <w:rsid w:val="00230AA4"/>
    <w:rsid w:val="00232C81"/>
    <w:rsid w:val="0023420A"/>
    <w:rsid w:val="00242924"/>
    <w:rsid w:val="00250A4E"/>
    <w:rsid w:val="00251C93"/>
    <w:rsid w:val="002528E9"/>
    <w:rsid w:val="002529A6"/>
    <w:rsid w:val="002556C4"/>
    <w:rsid w:val="002574F9"/>
    <w:rsid w:val="00261BDF"/>
    <w:rsid w:val="00262847"/>
    <w:rsid w:val="00262B61"/>
    <w:rsid w:val="00265494"/>
    <w:rsid w:val="002654F8"/>
    <w:rsid w:val="002670CF"/>
    <w:rsid w:val="0026746A"/>
    <w:rsid w:val="00276623"/>
    <w:rsid w:val="00276811"/>
    <w:rsid w:val="002775E3"/>
    <w:rsid w:val="0027785C"/>
    <w:rsid w:val="002825B8"/>
    <w:rsid w:val="00282699"/>
    <w:rsid w:val="002874B4"/>
    <w:rsid w:val="00292118"/>
    <w:rsid w:val="002926DF"/>
    <w:rsid w:val="00296697"/>
    <w:rsid w:val="002A02A9"/>
    <w:rsid w:val="002A5085"/>
    <w:rsid w:val="002B0472"/>
    <w:rsid w:val="002B5372"/>
    <w:rsid w:val="002B6B12"/>
    <w:rsid w:val="002C65E6"/>
    <w:rsid w:val="002D2A4E"/>
    <w:rsid w:val="002E14D0"/>
    <w:rsid w:val="002E1AAD"/>
    <w:rsid w:val="002E21A2"/>
    <w:rsid w:val="002E2E55"/>
    <w:rsid w:val="002E6140"/>
    <w:rsid w:val="002E6985"/>
    <w:rsid w:val="002E71B6"/>
    <w:rsid w:val="002E7631"/>
    <w:rsid w:val="002F09D8"/>
    <w:rsid w:val="002F7233"/>
    <w:rsid w:val="002F77C8"/>
    <w:rsid w:val="00304243"/>
    <w:rsid w:val="00304F22"/>
    <w:rsid w:val="00306157"/>
    <w:rsid w:val="00306A6B"/>
    <w:rsid w:val="00306C7C"/>
    <w:rsid w:val="00307DF3"/>
    <w:rsid w:val="00313823"/>
    <w:rsid w:val="0032058E"/>
    <w:rsid w:val="00321849"/>
    <w:rsid w:val="00322EDD"/>
    <w:rsid w:val="00326F61"/>
    <w:rsid w:val="00330D42"/>
    <w:rsid w:val="00332320"/>
    <w:rsid w:val="00332E3D"/>
    <w:rsid w:val="0033321A"/>
    <w:rsid w:val="00334305"/>
    <w:rsid w:val="003350A6"/>
    <w:rsid w:val="0033538B"/>
    <w:rsid w:val="00335A91"/>
    <w:rsid w:val="003366D9"/>
    <w:rsid w:val="003379F0"/>
    <w:rsid w:val="0034426E"/>
    <w:rsid w:val="00345E4E"/>
    <w:rsid w:val="00347D72"/>
    <w:rsid w:val="00352A7C"/>
    <w:rsid w:val="00353B41"/>
    <w:rsid w:val="003559C2"/>
    <w:rsid w:val="0035748A"/>
    <w:rsid w:val="00357611"/>
    <w:rsid w:val="00357C27"/>
    <w:rsid w:val="0036475C"/>
    <w:rsid w:val="00365098"/>
    <w:rsid w:val="00367237"/>
    <w:rsid w:val="00367C54"/>
    <w:rsid w:val="0037077F"/>
    <w:rsid w:val="00370DF2"/>
    <w:rsid w:val="00371263"/>
    <w:rsid w:val="00372411"/>
    <w:rsid w:val="00373882"/>
    <w:rsid w:val="00375669"/>
    <w:rsid w:val="0037580E"/>
    <w:rsid w:val="00376354"/>
    <w:rsid w:val="0037756C"/>
    <w:rsid w:val="003804A4"/>
    <w:rsid w:val="003843DB"/>
    <w:rsid w:val="003857ED"/>
    <w:rsid w:val="00387BAB"/>
    <w:rsid w:val="00393761"/>
    <w:rsid w:val="00393B04"/>
    <w:rsid w:val="003955A0"/>
    <w:rsid w:val="00395B64"/>
    <w:rsid w:val="00396B4A"/>
    <w:rsid w:val="00397D18"/>
    <w:rsid w:val="003A1A94"/>
    <w:rsid w:val="003A1B36"/>
    <w:rsid w:val="003A3FF8"/>
    <w:rsid w:val="003A5279"/>
    <w:rsid w:val="003B0E2D"/>
    <w:rsid w:val="003B1454"/>
    <w:rsid w:val="003B18B6"/>
    <w:rsid w:val="003B1ABF"/>
    <w:rsid w:val="003B4383"/>
    <w:rsid w:val="003B6798"/>
    <w:rsid w:val="003C0A17"/>
    <w:rsid w:val="003C10D7"/>
    <w:rsid w:val="003C423E"/>
    <w:rsid w:val="003C555C"/>
    <w:rsid w:val="003C59E0"/>
    <w:rsid w:val="003C6C19"/>
    <w:rsid w:val="003C6C8D"/>
    <w:rsid w:val="003D27E2"/>
    <w:rsid w:val="003D4F95"/>
    <w:rsid w:val="003D5F42"/>
    <w:rsid w:val="003D60A9"/>
    <w:rsid w:val="003D7ADA"/>
    <w:rsid w:val="003E1F9D"/>
    <w:rsid w:val="003E4B29"/>
    <w:rsid w:val="003F36E8"/>
    <w:rsid w:val="003F4C97"/>
    <w:rsid w:val="003F63E3"/>
    <w:rsid w:val="003F7FE6"/>
    <w:rsid w:val="00400193"/>
    <w:rsid w:val="00401772"/>
    <w:rsid w:val="0040331E"/>
    <w:rsid w:val="00404E40"/>
    <w:rsid w:val="00406E3D"/>
    <w:rsid w:val="00411E1C"/>
    <w:rsid w:val="004212E7"/>
    <w:rsid w:val="0042446D"/>
    <w:rsid w:val="004267E9"/>
    <w:rsid w:val="00427805"/>
    <w:rsid w:val="00427BF8"/>
    <w:rsid w:val="004317AC"/>
    <w:rsid w:val="00431C02"/>
    <w:rsid w:val="00431CB1"/>
    <w:rsid w:val="0043242B"/>
    <w:rsid w:val="00432434"/>
    <w:rsid w:val="0043294A"/>
    <w:rsid w:val="00433AA5"/>
    <w:rsid w:val="00437395"/>
    <w:rsid w:val="00437A4E"/>
    <w:rsid w:val="00441F62"/>
    <w:rsid w:val="00443EE3"/>
    <w:rsid w:val="0044443C"/>
    <w:rsid w:val="00445047"/>
    <w:rsid w:val="00447F29"/>
    <w:rsid w:val="004531B9"/>
    <w:rsid w:val="00454878"/>
    <w:rsid w:val="00457562"/>
    <w:rsid w:val="00457F8C"/>
    <w:rsid w:val="00460D60"/>
    <w:rsid w:val="00460EA6"/>
    <w:rsid w:val="0046193B"/>
    <w:rsid w:val="00462CA3"/>
    <w:rsid w:val="00463E39"/>
    <w:rsid w:val="00463FE1"/>
    <w:rsid w:val="004657FC"/>
    <w:rsid w:val="00467CB1"/>
    <w:rsid w:val="004733F6"/>
    <w:rsid w:val="00474E69"/>
    <w:rsid w:val="00477868"/>
    <w:rsid w:val="00480C83"/>
    <w:rsid w:val="00484E31"/>
    <w:rsid w:val="0048782C"/>
    <w:rsid w:val="00495392"/>
    <w:rsid w:val="0049621B"/>
    <w:rsid w:val="00497489"/>
    <w:rsid w:val="004A0292"/>
    <w:rsid w:val="004A633C"/>
    <w:rsid w:val="004A7A33"/>
    <w:rsid w:val="004B4EE4"/>
    <w:rsid w:val="004B50C0"/>
    <w:rsid w:val="004B6185"/>
    <w:rsid w:val="004C0FAF"/>
    <w:rsid w:val="004C1895"/>
    <w:rsid w:val="004C26AF"/>
    <w:rsid w:val="004C6D40"/>
    <w:rsid w:val="004D5124"/>
    <w:rsid w:val="004D76A5"/>
    <w:rsid w:val="004E2275"/>
    <w:rsid w:val="004E2667"/>
    <w:rsid w:val="004E4138"/>
    <w:rsid w:val="004F0C3C"/>
    <w:rsid w:val="004F5D50"/>
    <w:rsid w:val="004F6324"/>
    <w:rsid w:val="004F63FC"/>
    <w:rsid w:val="00500170"/>
    <w:rsid w:val="00502559"/>
    <w:rsid w:val="00505A92"/>
    <w:rsid w:val="005062EC"/>
    <w:rsid w:val="005063C0"/>
    <w:rsid w:val="00506676"/>
    <w:rsid w:val="00512F81"/>
    <w:rsid w:val="005156C0"/>
    <w:rsid w:val="00517F4F"/>
    <w:rsid w:val="005203F1"/>
    <w:rsid w:val="00520481"/>
    <w:rsid w:val="00521BC3"/>
    <w:rsid w:val="00531A2C"/>
    <w:rsid w:val="005330B5"/>
    <w:rsid w:val="00533632"/>
    <w:rsid w:val="005364D1"/>
    <w:rsid w:val="00540A88"/>
    <w:rsid w:val="005412EE"/>
    <w:rsid w:val="0054178E"/>
    <w:rsid w:val="00541E6E"/>
    <w:rsid w:val="0054251F"/>
    <w:rsid w:val="005520D8"/>
    <w:rsid w:val="00552864"/>
    <w:rsid w:val="005569E2"/>
    <w:rsid w:val="00556CF1"/>
    <w:rsid w:val="005574B3"/>
    <w:rsid w:val="0056366B"/>
    <w:rsid w:val="005658C9"/>
    <w:rsid w:val="0056668F"/>
    <w:rsid w:val="0057001C"/>
    <w:rsid w:val="00570567"/>
    <w:rsid w:val="005762A7"/>
    <w:rsid w:val="00581356"/>
    <w:rsid w:val="00581CF2"/>
    <w:rsid w:val="00582D5D"/>
    <w:rsid w:val="00586678"/>
    <w:rsid w:val="00590D1A"/>
    <w:rsid w:val="0059168B"/>
    <w:rsid w:val="005916D7"/>
    <w:rsid w:val="00593269"/>
    <w:rsid w:val="00594A6E"/>
    <w:rsid w:val="00594EAA"/>
    <w:rsid w:val="0059756C"/>
    <w:rsid w:val="005A2FBF"/>
    <w:rsid w:val="005A3013"/>
    <w:rsid w:val="005A4D06"/>
    <w:rsid w:val="005A698C"/>
    <w:rsid w:val="005A6F2C"/>
    <w:rsid w:val="005A709E"/>
    <w:rsid w:val="005B2602"/>
    <w:rsid w:val="005D1AFA"/>
    <w:rsid w:val="005D3F92"/>
    <w:rsid w:val="005D66E7"/>
    <w:rsid w:val="005E0799"/>
    <w:rsid w:val="005E0B40"/>
    <w:rsid w:val="005E4F0B"/>
    <w:rsid w:val="005E61FF"/>
    <w:rsid w:val="005F0FA3"/>
    <w:rsid w:val="005F2009"/>
    <w:rsid w:val="005F256F"/>
    <w:rsid w:val="005F4530"/>
    <w:rsid w:val="005F458E"/>
    <w:rsid w:val="005F5A80"/>
    <w:rsid w:val="00601806"/>
    <w:rsid w:val="00602C16"/>
    <w:rsid w:val="00603EB6"/>
    <w:rsid w:val="006044FF"/>
    <w:rsid w:val="00607CC5"/>
    <w:rsid w:val="00615F4E"/>
    <w:rsid w:val="00617B28"/>
    <w:rsid w:val="00620426"/>
    <w:rsid w:val="00622807"/>
    <w:rsid w:val="006272B8"/>
    <w:rsid w:val="0063082F"/>
    <w:rsid w:val="00633014"/>
    <w:rsid w:val="0063437B"/>
    <w:rsid w:val="0063479C"/>
    <w:rsid w:val="006348AE"/>
    <w:rsid w:val="0063608D"/>
    <w:rsid w:val="0064287A"/>
    <w:rsid w:val="00643AAD"/>
    <w:rsid w:val="006441D9"/>
    <w:rsid w:val="00657919"/>
    <w:rsid w:val="00660861"/>
    <w:rsid w:val="006673CA"/>
    <w:rsid w:val="0067098E"/>
    <w:rsid w:val="00673C26"/>
    <w:rsid w:val="00673FF0"/>
    <w:rsid w:val="006812AF"/>
    <w:rsid w:val="006812BE"/>
    <w:rsid w:val="00682890"/>
    <w:rsid w:val="0068327D"/>
    <w:rsid w:val="00683F05"/>
    <w:rsid w:val="006844AB"/>
    <w:rsid w:val="0068698A"/>
    <w:rsid w:val="00692B48"/>
    <w:rsid w:val="00694AF0"/>
    <w:rsid w:val="006955E3"/>
    <w:rsid w:val="006A00E7"/>
    <w:rsid w:val="006A0F6C"/>
    <w:rsid w:val="006A1F3E"/>
    <w:rsid w:val="006A40F3"/>
    <w:rsid w:val="006A4686"/>
    <w:rsid w:val="006A4FB6"/>
    <w:rsid w:val="006B025B"/>
    <w:rsid w:val="006B0E9E"/>
    <w:rsid w:val="006B12FE"/>
    <w:rsid w:val="006B3CE6"/>
    <w:rsid w:val="006B4B85"/>
    <w:rsid w:val="006B5AE4"/>
    <w:rsid w:val="006B6A10"/>
    <w:rsid w:val="006C2603"/>
    <w:rsid w:val="006C2F8E"/>
    <w:rsid w:val="006C6EE4"/>
    <w:rsid w:val="006D1428"/>
    <w:rsid w:val="006D1507"/>
    <w:rsid w:val="006D31CC"/>
    <w:rsid w:val="006D3EA0"/>
    <w:rsid w:val="006D4054"/>
    <w:rsid w:val="006D42B7"/>
    <w:rsid w:val="006D4504"/>
    <w:rsid w:val="006D7DF7"/>
    <w:rsid w:val="006E02EC"/>
    <w:rsid w:val="006E3910"/>
    <w:rsid w:val="006E63BC"/>
    <w:rsid w:val="006F1302"/>
    <w:rsid w:val="006F2CBA"/>
    <w:rsid w:val="006F712B"/>
    <w:rsid w:val="00700EAE"/>
    <w:rsid w:val="007014A4"/>
    <w:rsid w:val="00707D0E"/>
    <w:rsid w:val="007128D4"/>
    <w:rsid w:val="00716031"/>
    <w:rsid w:val="007176E5"/>
    <w:rsid w:val="00720629"/>
    <w:rsid w:val="00720C4E"/>
    <w:rsid w:val="007211B1"/>
    <w:rsid w:val="007224E4"/>
    <w:rsid w:val="00727390"/>
    <w:rsid w:val="0073063D"/>
    <w:rsid w:val="00733687"/>
    <w:rsid w:val="00734460"/>
    <w:rsid w:val="007352A0"/>
    <w:rsid w:val="00737380"/>
    <w:rsid w:val="00745406"/>
    <w:rsid w:val="00746187"/>
    <w:rsid w:val="00750517"/>
    <w:rsid w:val="007509FD"/>
    <w:rsid w:val="0075228C"/>
    <w:rsid w:val="00754395"/>
    <w:rsid w:val="007567BB"/>
    <w:rsid w:val="00761BC4"/>
    <w:rsid w:val="0076254F"/>
    <w:rsid w:val="00762EBD"/>
    <w:rsid w:val="007659B8"/>
    <w:rsid w:val="007709CA"/>
    <w:rsid w:val="007801F5"/>
    <w:rsid w:val="0078050A"/>
    <w:rsid w:val="00782D6C"/>
    <w:rsid w:val="00783CA4"/>
    <w:rsid w:val="007842FB"/>
    <w:rsid w:val="00784769"/>
    <w:rsid w:val="00786124"/>
    <w:rsid w:val="00791161"/>
    <w:rsid w:val="0079318B"/>
    <w:rsid w:val="007938A7"/>
    <w:rsid w:val="00793C12"/>
    <w:rsid w:val="00793EFD"/>
    <w:rsid w:val="00794065"/>
    <w:rsid w:val="0079514B"/>
    <w:rsid w:val="00796A34"/>
    <w:rsid w:val="007A013D"/>
    <w:rsid w:val="007A1AC3"/>
    <w:rsid w:val="007A20B4"/>
    <w:rsid w:val="007A2DC1"/>
    <w:rsid w:val="007A4A8E"/>
    <w:rsid w:val="007A4DF4"/>
    <w:rsid w:val="007A4ED9"/>
    <w:rsid w:val="007A536B"/>
    <w:rsid w:val="007A7197"/>
    <w:rsid w:val="007A7C3B"/>
    <w:rsid w:val="007B12E3"/>
    <w:rsid w:val="007B157E"/>
    <w:rsid w:val="007B273B"/>
    <w:rsid w:val="007B70BC"/>
    <w:rsid w:val="007B7A3B"/>
    <w:rsid w:val="007C2046"/>
    <w:rsid w:val="007C7A9F"/>
    <w:rsid w:val="007D0ACC"/>
    <w:rsid w:val="007D2EE0"/>
    <w:rsid w:val="007D3319"/>
    <w:rsid w:val="007D335D"/>
    <w:rsid w:val="007D5E7D"/>
    <w:rsid w:val="007E1969"/>
    <w:rsid w:val="007E3314"/>
    <w:rsid w:val="007E4B03"/>
    <w:rsid w:val="007E706E"/>
    <w:rsid w:val="007F1144"/>
    <w:rsid w:val="007F324B"/>
    <w:rsid w:val="007F7D8A"/>
    <w:rsid w:val="00803A6B"/>
    <w:rsid w:val="00805412"/>
    <w:rsid w:val="0080553C"/>
    <w:rsid w:val="00805B46"/>
    <w:rsid w:val="00805E41"/>
    <w:rsid w:val="00811ADC"/>
    <w:rsid w:val="00814286"/>
    <w:rsid w:val="00820F65"/>
    <w:rsid w:val="0082316B"/>
    <w:rsid w:val="00825DC2"/>
    <w:rsid w:val="00825F4C"/>
    <w:rsid w:val="0083119C"/>
    <w:rsid w:val="00834AD3"/>
    <w:rsid w:val="008353DD"/>
    <w:rsid w:val="00837712"/>
    <w:rsid w:val="00841CDA"/>
    <w:rsid w:val="00842DD5"/>
    <w:rsid w:val="00842F2D"/>
    <w:rsid w:val="00842FF9"/>
    <w:rsid w:val="0084376E"/>
    <w:rsid w:val="00843795"/>
    <w:rsid w:val="00844CB0"/>
    <w:rsid w:val="00847295"/>
    <w:rsid w:val="00847F0F"/>
    <w:rsid w:val="00852448"/>
    <w:rsid w:val="00853481"/>
    <w:rsid w:val="00856953"/>
    <w:rsid w:val="008573BE"/>
    <w:rsid w:val="0086399B"/>
    <w:rsid w:val="00863B6E"/>
    <w:rsid w:val="00870089"/>
    <w:rsid w:val="00870EC6"/>
    <w:rsid w:val="00871F8D"/>
    <w:rsid w:val="0088258A"/>
    <w:rsid w:val="00886332"/>
    <w:rsid w:val="00891056"/>
    <w:rsid w:val="00893FED"/>
    <w:rsid w:val="00895361"/>
    <w:rsid w:val="00895382"/>
    <w:rsid w:val="008953A4"/>
    <w:rsid w:val="00895CC6"/>
    <w:rsid w:val="008A26D9"/>
    <w:rsid w:val="008A3437"/>
    <w:rsid w:val="008A3562"/>
    <w:rsid w:val="008B3391"/>
    <w:rsid w:val="008B379A"/>
    <w:rsid w:val="008B394F"/>
    <w:rsid w:val="008B5457"/>
    <w:rsid w:val="008B698E"/>
    <w:rsid w:val="008C0361"/>
    <w:rsid w:val="008C0C29"/>
    <w:rsid w:val="008C2170"/>
    <w:rsid w:val="008C39D9"/>
    <w:rsid w:val="008C53D2"/>
    <w:rsid w:val="008D219A"/>
    <w:rsid w:val="008D285F"/>
    <w:rsid w:val="008D2E0E"/>
    <w:rsid w:val="008D49D6"/>
    <w:rsid w:val="008D5019"/>
    <w:rsid w:val="008D6F56"/>
    <w:rsid w:val="008E068D"/>
    <w:rsid w:val="008E2A22"/>
    <w:rsid w:val="008E5440"/>
    <w:rsid w:val="008F0CC2"/>
    <w:rsid w:val="008F2D9C"/>
    <w:rsid w:val="008F3638"/>
    <w:rsid w:val="008F3A10"/>
    <w:rsid w:val="008F4441"/>
    <w:rsid w:val="008F67A3"/>
    <w:rsid w:val="008F6F31"/>
    <w:rsid w:val="008F74DF"/>
    <w:rsid w:val="00900EED"/>
    <w:rsid w:val="0090158F"/>
    <w:rsid w:val="00906447"/>
    <w:rsid w:val="00911ECE"/>
    <w:rsid w:val="00912719"/>
    <w:rsid w:val="009127BA"/>
    <w:rsid w:val="00915B46"/>
    <w:rsid w:val="009227A6"/>
    <w:rsid w:val="00924267"/>
    <w:rsid w:val="0092632B"/>
    <w:rsid w:val="00931A4E"/>
    <w:rsid w:val="0093204F"/>
    <w:rsid w:val="00932A7A"/>
    <w:rsid w:val="00933EC1"/>
    <w:rsid w:val="00936CDD"/>
    <w:rsid w:val="00936D64"/>
    <w:rsid w:val="00941D88"/>
    <w:rsid w:val="0094268F"/>
    <w:rsid w:val="00943DF6"/>
    <w:rsid w:val="00946F1D"/>
    <w:rsid w:val="009530DB"/>
    <w:rsid w:val="00953676"/>
    <w:rsid w:val="00953B14"/>
    <w:rsid w:val="009614B0"/>
    <w:rsid w:val="00962C9D"/>
    <w:rsid w:val="00965BF0"/>
    <w:rsid w:val="009705EE"/>
    <w:rsid w:val="00975F0D"/>
    <w:rsid w:val="00977927"/>
    <w:rsid w:val="0098135C"/>
    <w:rsid w:val="00981413"/>
    <w:rsid w:val="0098156A"/>
    <w:rsid w:val="00981C94"/>
    <w:rsid w:val="009820A5"/>
    <w:rsid w:val="00985102"/>
    <w:rsid w:val="009854EF"/>
    <w:rsid w:val="00991BAC"/>
    <w:rsid w:val="009948C5"/>
    <w:rsid w:val="00996E20"/>
    <w:rsid w:val="0099773F"/>
    <w:rsid w:val="009978BE"/>
    <w:rsid w:val="00997F41"/>
    <w:rsid w:val="009A1E00"/>
    <w:rsid w:val="009A3623"/>
    <w:rsid w:val="009A6EA0"/>
    <w:rsid w:val="009B06FD"/>
    <w:rsid w:val="009B326E"/>
    <w:rsid w:val="009B4A3E"/>
    <w:rsid w:val="009B51BE"/>
    <w:rsid w:val="009B666F"/>
    <w:rsid w:val="009B7D30"/>
    <w:rsid w:val="009C0D0D"/>
    <w:rsid w:val="009C1335"/>
    <w:rsid w:val="009C1AB2"/>
    <w:rsid w:val="009C7251"/>
    <w:rsid w:val="009C78FE"/>
    <w:rsid w:val="009D0F7B"/>
    <w:rsid w:val="009D34BD"/>
    <w:rsid w:val="009D3923"/>
    <w:rsid w:val="009D4484"/>
    <w:rsid w:val="009E2E91"/>
    <w:rsid w:val="009E340C"/>
    <w:rsid w:val="009F270D"/>
    <w:rsid w:val="009F61F0"/>
    <w:rsid w:val="009F6C26"/>
    <w:rsid w:val="00A00D6B"/>
    <w:rsid w:val="00A028A2"/>
    <w:rsid w:val="00A03AB0"/>
    <w:rsid w:val="00A05614"/>
    <w:rsid w:val="00A05E84"/>
    <w:rsid w:val="00A070B8"/>
    <w:rsid w:val="00A12BE9"/>
    <w:rsid w:val="00A139F5"/>
    <w:rsid w:val="00A15944"/>
    <w:rsid w:val="00A24F16"/>
    <w:rsid w:val="00A2656B"/>
    <w:rsid w:val="00A27B37"/>
    <w:rsid w:val="00A365F4"/>
    <w:rsid w:val="00A400C3"/>
    <w:rsid w:val="00A42232"/>
    <w:rsid w:val="00A42AE8"/>
    <w:rsid w:val="00A4508B"/>
    <w:rsid w:val="00A46375"/>
    <w:rsid w:val="00A47D80"/>
    <w:rsid w:val="00A50AFA"/>
    <w:rsid w:val="00A517D3"/>
    <w:rsid w:val="00A52445"/>
    <w:rsid w:val="00A53132"/>
    <w:rsid w:val="00A563F2"/>
    <w:rsid w:val="00A566E8"/>
    <w:rsid w:val="00A56F91"/>
    <w:rsid w:val="00A63998"/>
    <w:rsid w:val="00A65462"/>
    <w:rsid w:val="00A71259"/>
    <w:rsid w:val="00A721D8"/>
    <w:rsid w:val="00A80E18"/>
    <w:rsid w:val="00A810F9"/>
    <w:rsid w:val="00A83076"/>
    <w:rsid w:val="00A86ECC"/>
    <w:rsid w:val="00A86FCC"/>
    <w:rsid w:val="00A90B79"/>
    <w:rsid w:val="00A913F6"/>
    <w:rsid w:val="00A934AB"/>
    <w:rsid w:val="00A94541"/>
    <w:rsid w:val="00AA6522"/>
    <w:rsid w:val="00AA710D"/>
    <w:rsid w:val="00AA71E1"/>
    <w:rsid w:val="00AB348E"/>
    <w:rsid w:val="00AB5227"/>
    <w:rsid w:val="00AB5642"/>
    <w:rsid w:val="00AB6D25"/>
    <w:rsid w:val="00AC152A"/>
    <w:rsid w:val="00AC1A35"/>
    <w:rsid w:val="00AD1AF9"/>
    <w:rsid w:val="00AD3258"/>
    <w:rsid w:val="00AD5EE6"/>
    <w:rsid w:val="00AD7F2D"/>
    <w:rsid w:val="00AE032F"/>
    <w:rsid w:val="00AE0A96"/>
    <w:rsid w:val="00AE0D04"/>
    <w:rsid w:val="00AE2298"/>
    <w:rsid w:val="00AE2D4B"/>
    <w:rsid w:val="00AE4F99"/>
    <w:rsid w:val="00AE562F"/>
    <w:rsid w:val="00AE5B37"/>
    <w:rsid w:val="00AF37B9"/>
    <w:rsid w:val="00B00273"/>
    <w:rsid w:val="00B02850"/>
    <w:rsid w:val="00B058DF"/>
    <w:rsid w:val="00B07BA2"/>
    <w:rsid w:val="00B10F90"/>
    <w:rsid w:val="00B11B69"/>
    <w:rsid w:val="00B14952"/>
    <w:rsid w:val="00B2060F"/>
    <w:rsid w:val="00B20809"/>
    <w:rsid w:val="00B302FB"/>
    <w:rsid w:val="00B31192"/>
    <w:rsid w:val="00B31E5A"/>
    <w:rsid w:val="00B3467B"/>
    <w:rsid w:val="00B37980"/>
    <w:rsid w:val="00B41E5F"/>
    <w:rsid w:val="00B42905"/>
    <w:rsid w:val="00B44A5B"/>
    <w:rsid w:val="00B456C5"/>
    <w:rsid w:val="00B520A3"/>
    <w:rsid w:val="00B53EDF"/>
    <w:rsid w:val="00B54C18"/>
    <w:rsid w:val="00B55496"/>
    <w:rsid w:val="00B60085"/>
    <w:rsid w:val="00B624D3"/>
    <w:rsid w:val="00B653AB"/>
    <w:rsid w:val="00B65F9E"/>
    <w:rsid w:val="00B66B19"/>
    <w:rsid w:val="00B72D54"/>
    <w:rsid w:val="00B7700B"/>
    <w:rsid w:val="00B81146"/>
    <w:rsid w:val="00B82451"/>
    <w:rsid w:val="00B82471"/>
    <w:rsid w:val="00B83CC6"/>
    <w:rsid w:val="00B914E9"/>
    <w:rsid w:val="00B917DC"/>
    <w:rsid w:val="00B92695"/>
    <w:rsid w:val="00B9378C"/>
    <w:rsid w:val="00B956EE"/>
    <w:rsid w:val="00B96536"/>
    <w:rsid w:val="00BA0BEB"/>
    <w:rsid w:val="00BA2646"/>
    <w:rsid w:val="00BA2BA1"/>
    <w:rsid w:val="00BA3562"/>
    <w:rsid w:val="00BB0CCF"/>
    <w:rsid w:val="00BB1635"/>
    <w:rsid w:val="00BB29CE"/>
    <w:rsid w:val="00BB4F09"/>
    <w:rsid w:val="00BB627B"/>
    <w:rsid w:val="00BB77EA"/>
    <w:rsid w:val="00BC581F"/>
    <w:rsid w:val="00BD2E98"/>
    <w:rsid w:val="00BD4E33"/>
    <w:rsid w:val="00BD5314"/>
    <w:rsid w:val="00BD730B"/>
    <w:rsid w:val="00BD7806"/>
    <w:rsid w:val="00BD78F3"/>
    <w:rsid w:val="00BE0ECA"/>
    <w:rsid w:val="00BF1DA6"/>
    <w:rsid w:val="00BF266F"/>
    <w:rsid w:val="00BF4AEB"/>
    <w:rsid w:val="00BF62D7"/>
    <w:rsid w:val="00C030DE"/>
    <w:rsid w:val="00C03BAE"/>
    <w:rsid w:val="00C07D1D"/>
    <w:rsid w:val="00C10E51"/>
    <w:rsid w:val="00C13084"/>
    <w:rsid w:val="00C145E2"/>
    <w:rsid w:val="00C15CC1"/>
    <w:rsid w:val="00C22105"/>
    <w:rsid w:val="00C244B6"/>
    <w:rsid w:val="00C254CC"/>
    <w:rsid w:val="00C2570D"/>
    <w:rsid w:val="00C26A63"/>
    <w:rsid w:val="00C27822"/>
    <w:rsid w:val="00C306CD"/>
    <w:rsid w:val="00C320E9"/>
    <w:rsid w:val="00C3702F"/>
    <w:rsid w:val="00C4062D"/>
    <w:rsid w:val="00C43F73"/>
    <w:rsid w:val="00C44630"/>
    <w:rsid w:val="00C4500A"/>
    <w:rsid w:val="00C456E2"/>
    <w:rsid w:val="00C45E37"/>
    <w:rsid w:val="00C50746"/>
    <w:rsid w:val="00C532BA"/>
    <w:rsid w:val="00C53732"/>
    <w:rsid w:val="00C64A37"/>
    <w:rsid w:val="00C64A83"/>
    <w:rsid w:val="00C64C60"/>
    <w:rsid w:val="00C7158E"/>
    <w:rsid w:val="00C718A1"/>
    <w:rsid w:val="00C7250B"/>
    <w:rsid w:val="00C7346B"/>
    <w:rsid w:val="00C76858"/>
    <w:rsid w:val="00C77C0E"/>
    <w:rsid w:val="00C77D05"/>
    <w:rsid w:val="00C804F9"/>
    <w:rsid w:val="00C91687"/>
    <w:rsid w:val="00C91C98"/>
    <w:rsid w:val="00C924A8"/>
    <w:rsid w:val="00C92D85"/>
    <w:rsid w:val="00C9428C"/>
    <w:rsid w:val="00C945FE"/>
    <w:rsid w:val="00C9600A"/>
    <w:rsid w:val="00C96E59"/>
    <w:rsid w:val="00C96FAA"/>
    <w:rsid w:val="00C97A04"/>
    <w:rsid w:val="00CA107B"/>
    <w:rsid w:val="00CA259A"/>
    <w:rsid w:val="00CA283F"/>
    <w:rsid w:val="00CA484D"/>
    <w:rsid w:val="00CA4FB6"/>
    <w:rsid w:val="00CB078F"/>
    <w:rsid w:val="00CB193D"/>
    <w:rsid w:val="00CB7415"/>
    <w:rsid w:val="00CC2559"/>
    <w:rsid w:val="00CC2573"/>
    <w:rsid w:val="00CC2655"/>
    <w:rsid w:val="00CC739E"/>
    <w:rsid w:val="00CC75F7"/>
    <w:rsid w:val="00CD134B"/>
    <w:rsid w:val="00CD2B7B"/>
    <w:rsid w:val="00CD4523"/>
    <w:rsid w:val="00CD4ED5"/>
    <w:rsid w:val="00CD58B7"/>
    <w:rsid w:val="00CE466F"/>
    <w:rsid w:val="00CE5D2C"/>
    <w:rsid w:val="00CE7C9D"/>
    <w:rsid w:val="00CE7E94"/>
    <w:rsid w:val="00CF05DA"/>
    <w:rsid w:val="00CF4099"/>
    <w:rsid w:val="00CF7542"/>
    <w:rsid w:val="00CF762E"/>
    <w:rsid w:val="00D00796"/>
    <w:rsid w:val="00D02147"/>
    <w:rsid w:val="00D03B78"/>
    <w:rsid w:val="00D12548"/>
    <w:rsid w:val="00D13732"/>
    <w:rsid w:val="00D1633B"/>
    <w:rsid w:val="00D21425"/>
    <w:rsid w:val="00D23D7B"/>
    <w:rsid w:val="00D2401B"/>
    <w:rsid w:val="00D2437F"/>
    <w:rsid w:val="00D2566A"/>
    <w:rsid w:val="00D25BEE"/>
    <w:rsid w:val="00D261A2"/>
    <w:rsid w:val="00D2696E"/>
    <w:rsid w:val="00D300F6"/>
    <w:rsid w:val="00D313CF"/>
    <w:rsid w:val="00D32132"/>
    <w:rsid w:val="00D3621A"/>
    <w:rsid w:val="00D37406"/>
    <w:rsid w:val="00D37A1D"/>
    <w:rsid w:val="00D43067"/>
    <w:rsid w:val="00D437F4"/>
    <w:rsid w:val="00D453F9"/>
    <w:rsid w:val="00D46806"/>
    <w:rsid w:val="00D46CBF"/>
    <w:rsid w:val="00D51CF5"/>
    <w:rsid w:val="00D52456"/>
    <w:rsid w:val="00D53374"/>
    <w:rsid w:val="00D54496"/>
    <w:rsid w:val="00D55F7D"/>
    <w:rsid w:val="00D569D7"/>
    <w:rsid w:val="00D569FB"/>
    <w:rsid w:val="00D60BD6"/>
    <w:rsid w:val="00D616D2"/>
    <w:rsid w:val="00D616F2"/>
    <w:rsid w:val="00D63B5F"/>
    <w:rsid w:val="00D70979"/>
    <w:rsid w:val="00D70EF7"/>
    <w:rsid w:val="00D77337"/>
    <w:rsid w:val="00D77C6D"/>
    <w:rsid w:val="00D81E4F"/>
    <w:rsid w:val="00D81E7C"/>
    <w:rsid w:val="00D8397C"/>
    <w:rsid w:val="00D83F12"/>
    <w:rsid w:val="00D94B72"/>
    <w:rsid w:val="00D94EED"/>
    <w:rsid w:val="00D95D6A"/>
    <w:rsid w:val="00D96026"/>
    <w:rsid w:val="00D9773A"/>
    <w:rsid w:val="00DA1519"/>
    <w:rsid w:val="00DA1605"/>
    <w:rsid w:val="00DA2CDB"/>
    <w:rsid w:val="00DA7C1C"/>
    <w:rsid w:val="00DB031A"/>
    <w:rsid w:val="00DB0D8D"/>
    <w:rsid w:val="00DB147A"/>
    <w:rsid w:val="00DB1B7A"/>
    <w:rsid w:val="00DB3548"/>
    <w:rsid w:val="00DB4214"/>
    <w:rsid w:val="00DB47F5"/>
    <w:rsid w:val="00DB48AC"/>
    <w:rsid w:val="00DC36D1"/>
    <w:rsid w:val="00DC5604"/>
    <w:rsid w:val="00DC6708"/>
    <w:rsid w:val="00DC68A2"/>
    <w:rsid w:val="00DC7FA2"/>
    <w:rsid w:val="00DD000D"/>
    <w:rsid w:val="00DD2190"/>
    <w:rsid w:val="00DD4152"/>
    <w:rsid w:val="00DD6250"/>
    <w:rsid w:val="00DE08FB"/>
    <w:rsid w:val="00DE16CB"/>
    <w:rsid w:val="00DE329C"/>
    <w:rsid w:val="00DE3ACB"/>
    <w:rsid w:val="00DE646A"/>
    <w:rsid w:val="00DF2599"/>
    <w:rsid w:val="00DF262E"/>
    <w:rsid w:val="00DF3FB5"/>
    <w:rsid w:val="00E01436"/>
    <w:rsid w:val="00E03968"/>
    <w:rsid w:val="00E045BD"/>
    <w:rsid w:val="00E068E6"/>
    <w:rsid w:val="00E12CC6"/>
    <w:rsid w:val="00E13FDE"/>
    <w:rsid w:val="00E149C9"/>
    <w:rsid w:val="00E14CFA"/>
    <w:rsid w:val="00E16080"/>
    <w:rsid w:val="00E17B77"/>
    <w:rsid w:val="00E20F56"/>
    <w:rsid w:val="00E23337"/>
    <w:rsid w:val="00E259EA"/>
    <w:rsid w:val="00E32061"/>
    <w:rsid w:val="00E34039"/>
    <w:rsid w:val="00E35654"/>
    <w:rsid w:val="00E41253"/>
    <w:rsid w:val="00E42FF9"/>
    <w:rsid w:val="00E45254"/>
    <w:rsid w:val="00E46D35"/>
    <w:rsid w:val="00E4714C"/>
    <w:rsid w:val="00E51AEB"/>
    <w:rsid w:val="00E522A7"/>
    <w:rsid w:val="00E54452"/>
    <w:rsid w:val="00E54CAA"/>
    <w:rsid w:val="00E629BF"/>
    <w:rsid w:val="00E649DD"/>
    <w:rsid w:val="00E664C5"/>
    <w:rsid w:val="00E671A2"/>
    <w:rsid w:val="00E67CCD"/>
    <w:rsid w:val="00E7372D"/>
    <w:rsid w:val="00E74D5A"/>
    <w:rsid w:val="00E75AC9"/>
    <w:rsid w:val="00E76D26"/>
    <w:rsid w:val="00E77BF0"/>
    <w:rsid w:val="00E8144C"/>
    <w:rsid w:val="00E81A78"/>
    <w:rsid w:val="00E823B2"/>
    <w:rsid w:val="00E8418F"/>
    <w:rsid w:val="00E91E18"/>
    <w:rsid w:val="00E97386"/>
    <w:rsid w:val="00EA1906"/>
    <w:rsid w:val="00EA2D8F"/>
    <w:rsid w:val="00EA32B1"/>
    <w:rsid w:val="00EA395A"/>
    <w:rsid w:val="00EA57CE"/>
    <w:rsid w:val="00EA6BBA"/>
    <w:rsid w:val="00EB1390"/>
    <w:rsid w:val="00EB1967"/>
    <w:rsid w:val="00EB2C71"/>
    <w:rsid w:val="00EB4340"/>
    <w:rsid w:val="00EB556D"/>
    <w:rsid w:val="00EB5A7D"/>
    <w:rsid w:val="00EB7DE8"/>
    <w:rsid w:val="00EC1E8D"/>
    <w:rsid w:val="00EC4173"/>
    <w:rsid w:val="00EC482F"/>
    <w:rsid w:val="00EC49A5"/>
    <w:rsid w:val="00EC6DE5"/>
    <w:rsid w:val="00ED55C0"/>
    <w:rsid w:val="00ED682B"/>
    <w:rsid w:val="00EE1691"/>
    <w:rsid w:val="00EE2E9B"/>
    <w:rsid w:val="00EE3D4A"/>
    <w:rsid w:val="00EE41D5"/>
    <w:rsid w:val="00EE5957"/>
    <w:rsid w:val="00F037A4"/>
    <w:rsid w:val="00F051B1"/>
    <w:rsid w:val="00F06952"/>
    <w:rsid w:val="00F07B9B"/>
    <w:rsid w:val="00F115ED"/>
    <w:rsid w:val="00F136ED"/>
    <w:rsid w:val="00F2172E"/>
    <w:rsid w:val="00F2501B"/>
    <w:rsid w:val="00F25430"/>
    <w:rsid w:val="00F27C8F"/>
    <w:rsid w:val="00F30C37"/>
    <w:rsid w:val="00F30CF8"/>
    <w:rsid w:val="00F32749"/>
    <w:rsid w:val="00F334DB"/>
    <w:rsid w:val="00F344D8"/>
    <w:rsid w:val="00F367E7"/>
    <w:rsid w:val="00F37172"/>
    <w:rsid w:val="00F37E8C"/>
    <w:rsid w:val="00F40519"/>
    <w:rsid w:val="00F41D5F"/>
    <w:rsid w:val="00F42844"/>
    <w:rsid w:val="00F4477E"/>
    <w:rsid w:val="00F44ED4"/>
    <w:rsid w:val="00F47EE4"/>
    <w:rsid w:val="00F56686"/>
    <w:rsid w:val="00F57862"/>
    <w:rsid w:val="00F67D8F"/>
    <w:rsid w:val="00F709E0"/>
    <w:rsid w:val="00F7488B"/>
    <w:rsid w:val="00F74EC5"/>
    <w:rsid w:val="00F77C56"/>
    <w:rsid w:val="00F802BE"/>
    <w:rsid w:val="00F80E93"/>
    <w:rsid w:val="00F84E32"/>
    <w:rsid w:val="00F85736"/>
    <w:rsid w:val="00F86024"/>
    <w:rsid w:val="00F8611A"/>
    <w:rsid w:val="00F963F6"/>
    <w:rsid w:val="00F979AC"/>
    <w:rsid w:val="00FA0CC6"/>
    <w:rsid w:val="00FA148C"/>
    <w:rsid w:val="00FA5128"/>
    <w:rsid w:val="00FA59E3"/>
    <w:rsid w:val="00FA7227"/>
    <w:rsid w:val="00FB42D4"/>
    <w:rsid w:val="00FB5906"/>
    <w:rsid w:val="00FB6026"/>
    <w:rsid w:val="00FB762F"/>
    <w:rsid w:val="00FC105B"/>
    <w:rsid w:val="00FC2AED"/>
    <w:rsid w:val="00FC3789"/>
    <w:rsid w:val="00FC464A"/>
    <w:rsid w:val="00FD5EA7"/>
    <w:rsid w:val="00FD66BB"/>
    <w:rsid w:val="00FE0808"/>
    <w:rsid w:val="00FE0C26"/>
    <w:rsid w:val="00FF0A0B"/>
    <w:rsid w:val="00FF10F1"/>
    <w:rsid w:val="00FF3146"/>
    <w:rsid w:val="00FF4EDA"/>
    <w:rsid w:val="00FF709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DCEC1"/>
  <w15:docId w15:val="{D9DAF54C-8593-454B-B5AC-D35D579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1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9B4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730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4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4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4B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4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4B0"/>
    <w:rPr>
      <w:rFonts w:ascii="Fira Sans" w:hAnsi="Fira Sans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B3548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3548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2BE9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2AE8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5,pojecie.html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stat.gov.pl/obszary-tematyczne/kultura-turystyka-sport/kultura/wyniki-finansowe-instytucji-kultury-w-okresie-styczen-grudzien-2019-roku,8,12.html" TargetMode="External"/><Relationship Id="rId34" Type="http://schemas.openxmlformats.org/officeDocument/2006/relationships/hyperlink" Target="http://stat.gov.pl/metainformacje/slownik-pojec/pojecia-stosowane-w-statystyce-publicznej/613,pojecie.html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128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metainformacje/slownik-pojec/pojecia-stosowane-w-statystyce-publicznej/158,pojecie.html" TargetMode="External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229,pojecie.html" TargetMode="External"/><Relationship Id="rId40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395,pojecie.html" TargetMode="External"/><Relationship Id="rId28" Type="http://schemas.openxmlformats.org/officeDocument/2006/relationships/hyperlink" Target="http://stat.gov.pl/metainformacje/slownik-pojec/pojecia-stosowane-w-statystyce-publicznej/229,pojecie.html" TargetMode="External"/><Relationship Id="rId36" Type="http://schemas.openxmlformats.org/officeDocument/2006/relationships/hyperlink" Target="http://stat.gov.pl/metainformacje/slownik-pojec/pojecia-stosowane-w-statystyce-publicznej/223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7" Type="http://schemas.openxmlformats.org/officeDocument/2006/relationships/hyperlink" Target="http://stat.gov.pl/metainformacje/slownik-pojec/pojecia-stosowane-w-statystyce-publicznej/223,pojecie.html" TargetMode="External"/><Relationship Id="rId30" Type="http://schemas.openxmlformats.org/officeDocument/2006/relationships/hyperlink" Target="https://stat.gov.pl/obszary-tematyczne/kultura-turystyka-sport/kultura/wyniki-finansowe-instytucji-kultury-w-okresie-styczen-grudzien-2019-roku,8,12.html" TargetMode="External"/><Relationship Id="rId35" Type="http://schemas.openxmlformats.org/officeDocument/2006/relationships/hyperlink" Target="http://stat.gov.pl/metainformacje/slownik-pojec/pojecia-stosowane-w-statystyce-publicznej/615,pojecie.html" TargetMode="External"/><Relationship Id="rId64" Type="http://schemas.microsoft.com/office/2016/09/relationships/commentsIds" Target="commentsIds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613,pojecie.html" TargetMode="External"/><Relationship Id="rId33" Type="http://schemas.openxmlformats.org/officeDocument/2006/relationships/hyperlink" Target="http://stat.gov.pl/metainformacje/slownik-pojec/pojecia-stosowane-w-statystyce-publicznej/158,pojecie.html" TargetMode="External"/><Relationship Id="rId38" Type="http://schemas.openxmlformats.org/officeDocument/2006/relationships/hyperlink" Target="http://stat.gov.pl/metainformacje/slownik-pojec/pojecia-stosowane-w-statystyce-publicznej/12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Wyniki%20finansowe%20instytucji%20kultury%20w%202020%20r.%20(I,%20II,%20III%20kwarta&#322;)\I%20kwarta&#322;%202020\Wykres%20F01dk%201%20kw.2020%20r.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719424258263219"/>
          <c:y val="0.13922356091030791"/>
          <c:w val="0.38758029978586722"/>
          <c:h val="0.726907630522088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43,6%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29,6%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24,6%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4212851337908189E-2"/>
                  <c:y val="-6.84775848802034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Arkusz1!$C$20:$C$23</c:f>
              <c:strCache>
                <c:ptCount val="4"/>
                <c:pt idx="0">
                  <c:v>gminne samorządowe jednostki organizacyjne</c:v>
                </c:pt>
                <c:pt idx="1">
                  <c:v>wojewódzkie samorządowe jednostki organizacyjne</c:v>
                </c:pt>
                <c:pt idx="2">
                  <c:v>państwowe jednostki organizacyjne</c:v>
                </c:pt>
                <c:pt idx="3">
                  <c:v>powiatowe samorządowe jednostki organizacyjne</c:v>
                </c:pt>
              </c:strCache>
            </c:strRef>
          </c:cat>
          <c:val>
            <c:numRef>
              <c:f>Arkusz1!$E$20:$E$23</c:f>
              <c:numCache>
                <c:formatCode>0.0</c:formatCode>
                <c:ptCount val="4"/>
                <c:pt idx="0">
                  <c:v>43.642330180904914</c:v>
                </c:pt>
                <c:pt idx="1">
                  <c:v>29.554997449279913</c:v>
                </c:pt>
                <c:pt idx="2">
                  <c:v>24.633088725817213</c:v>
                </c:pt>
                <c:pt idx="3">
                  <c:v>2.1695836439979592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1.Wyniki_finansowe_instytucji_kultury_w_I_kwartale_2020r.docx.docx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/>
</file>

<file path=customXml/itemProps2.xml><?xml version="1.0" encoding="utf-8"?>
<ds:datastoreItem xmlns:ds="http://schemas.openxmlformats.org/officeDocument/2006/customXml" ds:itemID="{566E33CA-D8E0-44C2-B800-0129F380C529}"/>
</file>

<file path=customXml/itemProps3.xml><?xml version="1.0" encoding="utf-8"?>
<ds:datastoreItem xmlns:ds="http://schemas.openxmlformats.org/officeDocument/2006/customXml" ds:itemID="{7E5CDA3E-2BDB-4876-A8DD-9004FBB945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2019-12-10T08:25:00Z</cp:lastPrinted>
  <dcterms:created xsi:type="dcterms:W3CDTF">2020-06-17T10:08:00Z</dcterms:created>
  <dcterms:modified xsi:type="dcterms:W3CDTF">2020-06-17T10:14:00Z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